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F095" w14:textId="77777777" w:rsidR="00DD2032" w:rsidRPr="008B7689" w:rsidRDefault="00DD2032" w:rsidP="00897029">
      <w:pPr>
        <w:jc w:val="center"/>
        <w:rPr>
          <w:rFonts w:ascii="Times New Roman" w:hAnsi="Times New Roman" w:cs="Times New Roman"/>
          <w:color w:val="000000" w:themeColor="text1"/>
          <w:sz w:val="28"/>
          <w:szCs w:val="28"/>
        </w:rPr>
      </w:pPr>
      <w:proofErr w:type="spellStart"/>
      <w:r w:rsidRPr="008B7689">
        <w:rPr>
          <w:rFonts w:ascii="Times New Roman" w:hAnsi="Times New Roman" w:cs="Times New Roman"/>
          <w:sz w:val="28"/>
          <w:szCs w:val="28"/>
        </w:rPr>
        <w:t>Ан</w:t>
      </w:r>
      <w:r w:rsidRPr="008B7689">
        <w:rPr>
          <w:rFonts w:ascii="Times New Roman" w:hAnsi="Times New Roman" w:cs="Times New Roman"/>
          <w:color w:val="000000" w:themeColor="text1"/>
          <w:sz w:val="28"/>
          <w:szCs w:val="28"/>
        </w:rPr>
        <w:t>тибулінгова</w:t>
      </w:r>
      <w:proofErr w:type="spellEnd"/>
      <w:r w:rsidRPr="008B7689">
        <w:rPr>
          <w:rFonts w:ascii="Times New Roman" w:hAnsi="Times New Roman" w:cs="Times New Roman"/>
          <w:color w:val="000000" w:themeColor="text1"/>
          <w:sz w:val="28"/>
          <w:szCs w:val="28"/>
        </w:rPr>
        <w:t xml:space="preserve"> політика </w:t>
      </w:r>
      <w:r w:rsidR="00811B60" w:rsidRPr="008B7689">
        <w:rPr>
          <w:rFonts w:ascii="Times New Roman" w:hAnsi="Times New Roman" w:cs="Times New Roman"/>
          <w:color w:val="000000" w:themeColor="text1"/>
          <w:sz w:val="28"/>
          <w:szCs w:val="28"/>
        </w:rPr>
        <w:t>закладу</w:t>
      </w:r>
    </w:p>
    <w:p w14:paraId="3E155820" w14:textId="6097EF14" w:rsidR="005927C6" w:rsidRPr="00C8684A" w:rsidRDefault="00864F04" w:rsidP="00143066">
      <w:pPr>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rPr>
        <w:t xml:space="preserve">                                                                 </w:t>
      </w:r>
      <w:r w:rsidR="005979B2" w:rsidRPr="00C8684A">
        <w:rPr>
          <w:rFonts w:ascii="Times New Roman" w:hAnsi="Times New Roman" w:cs="Times New Roman"/>
          <w:b/>
          <w:color w:val="000000" w:themeColor="text1"/>
          <w:sz w:val="28"/>
          <w:szCs w:val="28"/>
        </w:rPr>
        <w:t>Вступ</w:t>
      </w:r>
    </w:p>
    <w:p w14:paraId="53E28EDA" w14:textId="77777777" w:rsidR="00643194" w:rsidRPr="00793A12" w:rsidRDefault="0081544A" w:rsidP="00883509">
      <w:pPr>
        <w:pStyle w:val="a4"/>
        <w:spacing w:before="0" w:beforeAutospacing="0" w:after="150" w:afterAutospacing="0" w:line="276" w:lineRule="auto"/>
        <w:ind w:firstLine="360"/>
        <w:jc w:val="both"/>
        <w:divId w:val="1354070644"/>
        <w:rPr>
          <w:color w:val="000000" w:themeColor="text1"/>
          <w:sz w:val="28"/>
          <w:szCs w:val="28"/>
        </w:rPr>
      </w:pPr>
      <w:r w:rsidRPr="00793A12">
        <w:rPr>
          <w:color w:val="000000" w:themeColor="text1"/>
          <w:sz w:val="28"/>
          <w:szCs w:val="28"/>
        </w:rPr>
        <w:t xml:space="preserve">Основним завданням сучасної школи, що підтверджується й поширюється Міністерством освіти і науки України та Міжнародною організацією ЮНІСЕФ є створення нового освітнього простору, головними засадами якого є створення безпечного освітнього середовища, а також  забезпечення прав, свобод та інтересів дітей.  Концепція «Нова українська школа» (НУШ) вимагає реформування існуючого алгоритму розвивальної, корекційної та профілактичної роботи, адже дуже часто в освітніх закладах  постає проблема </w:t>
      </w:r>
      <w:proofErr w:type="spellStart"/>
      <w:r w:rsidRPr="00793A12">
        <w:rPr>
          <w:color w:val="000000" w:themeColor="text1"/>
          <w:sz w:val="28"/>
          <w:szCs w:val="28"/>
        </w:rPr>
        <w:t>булінгу</w:t>
      </w:r>
      <w:proofErr w:type="spellEnd"/>
      <w:r w:rsidRPr="00793A12">
        <w:rPr>
          <w:color w:val="000000" w:themeColor="text1"/>
          <w:sz w:val="28"/>
          <w:szCs w:val="28"/>
        </w:rPr>
        <w:t xml:space="preserve"> та порушення норм поведінки учнями, що не дозволяє в повному обсязі досягти поставлених демократичних орієнтирів. Важливою умовою ефективності </w:t>
      </w:r>
      <w:r w:rsidR="00143066" w:rsidRPr="00793A12">
        <w:rPr>
          <w:color w:val="000000" w:themeColor="text1"/>
          <w:sz w:val="28"/>
          <w:szCs w:val="28"/>
        </w:rPr>
        <w:t>взаємодії всіх учасників навчального процесу</w:t>
      </w:r>
      <w:r w:rsidRPr="00793A12">
        <w:rPr>
          <w:color w:val="000000" w:themeColor="text1"/>
          <w:sz w:val="28"/>
          <w:szCs w:val="28"/>
        </w:rPr>
        <w:t xml:space="preserve"> є розставлення пріоритетів та цілей</w:t>
      </w:r>
      <w:r w:rsidR="005B3BCD" w:rsidRPr="00793A12">
        <w:rPr>
          <w:color w:val="000000" w:themeColor="text1"/>
          <w:sz w:val="28"/>
          <w:szCs w:val="28"/>
        </w:rPr>
        <w:t xml:space="preserve"> НУШ. </w:t>
      </w:r>
    </w:p>
    <w:p w14:paraId="358F291F" w14:textId="4DCB43EC" w:rsidR="0081544A" w:rsidRPr="00793A12" w:rsidRDefault="00643194" w:rsidP="00643194">
      <w:pPr>
        <w:pStyle w:val="a4"/>
        <w:spacing w:before="0" w:beforeAutospacing="0" w:after="150" w:afterAutospacing="0" w:line="276" w:lineRule="auto"/>
        <w:ind w:firstLine="360"/>
        <w:jc w:val="both"/>
        <w:divId w:val="1354070644"/>
        <w:rPr>
          <w:color w:val="000000" w:themeColor="text1"/>
          <w:sz w:val="28"/>
          <w:szCs w:val="28"/>
        </w:rPr>
      </w:pPr>
      <w:r w:rsidRPr="00793A12">
        <w:rPr>
          <w:color w:val="000000" w:themeColor="text1"/>
          <w:sz w:val="28"/>
          <w:szCs w:val="28"/>
        </w:rPr>
        <w:t xml:space="preserve">Згідно з концепцією Нової української школи, ключовими </w:t>
      </w:r>
      <w:proofErr w:type="spellStart"/>
      <w:r w:rsidRPr="00793A12">
        <w:rPr>
          <w:color w:val="000000" w:themeColor="text1"/>
          <w:sz w:val="28"/>
          <w:szCs w:val="28"/>
        </w:rPr>
        <w:t>компетентностями</w:t>
      </w:r>
      <w:proofErr w:type="spellEnd"/>
      <w:r w:rsidRPr="00793A12">
        <w:rPr>
          <w:color w:val="000000" w:themeColor="text1"/>
          <w:sz w:val="28"/>
          <w:szCs w:val="28"/>
        </w:rPr>
        <w:t xml:space="preserve">, які мають бути сформовані в школі, є соціальні й громадянські. Йдеться про всі форми поведінки, потрібні для ефективної й конструктивної участі в громадському житті, в сім’ї, на роботі; про вміння працювати з іншими на результат, попереджати й вирішувати конфлікти, досягати компромісів. Формування саме цих </w:t>
      </w:r>
      <w:proofErr w:type="spellStart"/>
      <w:r w:rsidRPr="00793A12">
        <w:rPr>
          <w:color w:val="000000" w:themeColor="text1"/>
          <w:sz w:val="28"/>
          <w:szCs w:val="28"/>
        </w:rPr>
        <w:t>компетентностей</w:t>
      </w:r>
      <w:proofErr w:type="spellEnd"/>
      <w:r w:rsidRPr="00793A12">
        <w:rPr>
          <w:color w:val="000000" w:themeColor="text1"/>
          <w:sz w:val="28"/>
          <w:szCs w:val="28"/>
        </w:rPr>
        <w:t>, а також поваги до прав і свобод людини, нетерпимост</w:t>
      </w:r>
      <w:r w:rsidR="00ED560C">
        <w:rPr>
          <w:color w:val="000000" w:themeColor="text1"/>
          <w:sz w:val="28"/>
          <w:szCs w:val="28"/>
        </w:rPr>
        <w:t>і</w:t>
      </w:r>
      <w:r w:rsidRPr="00793A12">
        <w:rPr>
          <w:color w:val="000000" w:themeColor="text1"/>
          <w:sz w:val="28"/>
          <w:szCs w:val="28"/>
        </w:rPr>
        <w:t xml:space="preserve"> до приниження її чест</w:t>
      </w:r>
      <w:r w:rsidR="00ED560C">
        <w:rPr>
          <w:color w:val="000000" w:themeColor="text1"/>
          <w:sz w:val="28"/>
          <w:szCs w:val="28"/>
        </w:rPr>
        <w:t>і</w:t>
      </w:r>
      <w:r w:rsidRPr="00793A12">
        <w:rPr>
          <w:color w:val="000000" w:themeColor="text1"/>
          <w:sz w:val="28"/>
          <w:szCs w:val="28"/>
        </w:rPr>
        <w:t xml:space="preserve"> й гідност</w:t>
      </w:r>
      <w:r w:rsidR="00ED560C">
        <w:rPr>
          <w:color w:val="000000" w:themeColor="text1"/>
          <w:sz w:val="28"/>
          <w:szCs w:val="28"/>
        </w:rPr>
        <w:t>і</w:t>
      </w:r>
      <w:r w:rsidRPr="00793A12">
        <w:rPr>
          <w:color w:val="000000" w:themeColor="text1"/>
          <w:sz w:val="28"/>
          <w:szCs w:val="28"/>
        </w:rPr>
        <w:t xml:space="preserve">, фізичного або психічного насильства, до дискримінації за будь-якими ознаками визначено як одну із засад державної політики у сфері освіти відповідно до Закону України «Про освіту» від 2017 </w:t>
      </w:r>
      <w:r w:rsidRPr="00793A12">
        <w:rPr>
          <w:rFonts w:eastAsia="Times New Roman"/>
          <w:color w:val="000000" w:themeColor="text1"/>
          <w:sz w:val="28"/>
          <w:szCs w:val="28"/>
        </w:rPr>
        <w:t>року.</w:t>
      </w:r>
    </w:p>
    <w:p w14:paraId="502961A1" w14:textId="77777777" w:rsidR="003449F9" w:rsidRDefault="00F00809" w:rsidP="00705D2E">
      <w:pPr>
        <w:spacing w:line="276" w:lineRule="auto"/>
        <w:ind w:firstLine="360"/>
        <w:jc w:val="both"/>
        <w:rPr>
          <w:rFonts w:ascii="Times New Roman" w:hAnsi="Times New Roman" w:cs="Times New Roman"/>
          <w:color w:val="000000" w:themeColor="text1"/>
          <w:sz w:val="28"/>
          <w:szCs w:val="28"/>
        </w:rPr>
      </w:pPr>
      <w:r w:rsidRPr="00F00809">
        <w:rPr>
          <w:rFonts w:ascii="Times New Roman" w:hAnsi="Times New Roman" w:cs="Times New Roman"/>
          <w:color w:val="000000" w:themeColor="text1"/>
          <w:sz w:val="28"/>
          <w:szCs w:val="28"/>
        </w:rPr>
        <w:t>Тому, згідно Закону України «Про освіту»</w:t>
      </w:r>
      <w:r w:rsidR="000B6C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Конвенції ООН про права дитини, Закону України «Про охорону дитинства»</w:t>
      </w:r>
      <w:r w:rsidR="00897029">
        <w:rPr>
          <w:rFonts w:ascii="Times New Roman" w:hAnsi="Times New Roman" w:cs="Times New Roman"/>
          <w:color w:val="000000" w:themeColor="text1"/>
          <w:sz w:val="28"/>
          <w:szCs w:val="28"/>
        </w:rPr>
        <w:t>,</w:t>
      </w:r>
      <w:r w:rsidR="00E22310">
        <w:rPr>
          <w:rFonts w:ascii="Times New Roman" w:hAnsi="Times New Roman" w:cs="Times New Roman"/>
          <w:color w:val="000000" w:themeColor="text1"/>
          <w:sz w:val="28"/>
          <w:szCs w:val="28"/>
        </w:rPr>
        <w:t xml:space="preserve"> </w:t>
      </w:r>
      <w:r w:rsidR="00897029">
        <w:rPr>
          <w:rFonts w:ascii="Times New Roman" w:hAnsi="Times New Roman" w:cs="Times New Roman"/>
          <w:color w:val="000000" w:themeColor="text1"/>
          <w:sz w:val="28"/>
          <w:szCs w:val="28"/>
        </w:rPr>
        <w:t xml:space="preserve">Закон України «Про внесення змін до деяких законодавчих актів </w:t>
      </w:r>
      <w:r w:rsidR="00CA3BD6">
        <w:rPr>
          <w:rFonts w:ascii="Times New Roman" w:hAnsi="Times New Roman" w:cs="Times New Roman"/>
          <w:color w:val="000000" w:themeColor="text1"/>
          <w:sz w:val="28"/>
          <w:szCs w:val="28"/>
        </w:rPr>
        <w:t>України щодо</w:t>
      </w:r>
      <w:r w:rsidR="00897029">
        <w:rPr>
          <w:rFonts w:ascii="Times New Roman" w:hAnsi="Times New Roman" w:cs="Times New Roman"/>
          <w:color w:val="000000" w:themeColor="text1"/>
          <w:sz w:val="28"/>
          <w:szCs w:val="28"/>
        </w:rPr>
        <w:t xml:space="preserve"> протидії </w:t>
      </w:r>
      <w:proofErr w:type="spellStart"/>
      <w:r w:rsidR="003748EA">
        <w:rPr>
          <w:rFonts w:ascii="Times New Roman" w:hAnsi="Times New Roman" w:cs="Times New Roman"/>
          <w:color w:val="000000" w:themeColor="text1"/>
          <w:sz w:val="28"/>
          <w:szCs w:val="28"/>
        </w:rPr>
        <w:t>б</w:t>
      </w:r>
      <w:r w:rsidR="00897029">
        <w:rPr>
          <w:rFonts w:ascii="Times New Roman" w:hAnsi="Times New Roman" w:cs="Times New Roman"/>
          <w:color w:val="000000" w:themeColor="text1"/>
          <w:sz w:val="28"/>
          <w:szCs w:val="28"/>
        </w:rPr>
        <w:t>улінгу</w:t>
      </w:r>
      <w:proofErr w:type="spellEnd"/>
      <w:r w:rsidR="00897029">
        <w:rPr>
          <w:rFonts w:ascii="Times New Roman" w:hAnsi="Times New Roman" w:cs="Times New Roman"/>
          <w:color w:val="000000" w:themeColor="text1"/>
          <w:sz w:val="28"/>
          <w:szCs w:val="28"/>
        </w:rPr>
        <w:t xml:space="preserve"> (цькування)», наказу </w:t>
      </w:r>
      <w:proofErr w:type="spellStart"/>
      <w:r w:rsidR="00897029">
        <w:rPr>
          <w:rFonts w:ascii="Times New Roman" w:hAnsi="Times New Roman" w:cs="Times New Roman"/>
          <w:color w:val="000000" w:themeColor="text1"/>
          <w:sz w:val="28"/>
          <w:szCs w:val="28"/>
        </w:rPr>
        <w:t>МОНу</w:t>
      </w:r>
      <w:proofErr w:type="spellEnd"/>
      <w:r w:rsidR="00897029">
        <w:rPr>
          <w:rFonts w:ascii="Times New Roman" w:hAnsi="Times New Roman" w:cs="Times New Roman"/>
          <w:color w:val="000000" w:themeColor="text1"/>
          <w:sz w:val="28"/>
          <w:szCs w:val="28"/>
        </w:rPr>
        <w:t xml:space="preserve"> «Деякі питання реагування на випадки </w:t>
      </w:r>
      <w:proofErr w:type="spellStart"/>
      <w:r w:rsidR="003748EA">
        <w:rPr>
          <w:rFonts w:ascii="Times New Roman" w:hAnsi="Times New Roman" w:cs="Times New Roman"/>
          <w:color w:val="000000" w:themeColor="text1"/>
          <w:sz w:val="28"/>
          <w:szCs w:val="28"/>
        </w:rPr>
        <w:t>булінгу</w:t>
      </w:r>
      <w:proofErr w:type="spellEnd"/>
      <w:r w:rsidR="00897029">
        <w:rPr>
          <w:rFonts w:ascii="Times New Roman" w:hAnsi="Times New Roman" w:cs="Times New Roman"/>
          <w:color w:val="000000" w:themeColor="text1"/>
          <w:sz w:val="28"/>
          <w:szCs w:val="28"/>
        </w:rPr>
        <w:t xml:space="preserve"> (цькування) та застосування заходів виховного впливу в закладах освіти» від 26.12.2019р.</w:t>
      </w:r>
      <w:r w:rsidR="00D026FE">
        <w:rPr>
          <w:rFonts w:ascii="Times New Roman" w:hAnsi="Times New Roman" w:cs="Times New Roman"/>
          <w:color w:val="000000" w:themeColor="text1"/>
          <w:sz w:val="28"/>
          <w:szCs w:val="28"/>
        </w:rPr>
        <w:t xml:space="preserve">, </w:t>
      </w:r>
      <w:r w:rsidR="003748EA">
        <w:rPr>
          <w:rFonts w:ascii="Times New Roman" w:hAnsi="Times New Roman" w:cs="Times New Roman"/>
          <w:color w:val="000000" w:themeColor="text1"/>
          <w:sz w:val="28"/>
          <w:szCs w:val="28"/>
        </w:rPr>
        <w:t>Постанови</w:t>
      </w:r>
      <w:r w:rsidR="00D026FE">
        <w:rPr>
          <w:rFonts w:ascii="Times New Roman" w:hAnsi="Times New Roman" w:cs="Times New Roman"/>
          <w:color w:val="000000" w:themeColor="text1"/>
          <w:sz w:val="28"/>
          <w:szCs w:val="28"/>
        </w:rPr>
        <w:t xml:space="preserve"> КМУ</w:t>
      </w:r>
      <w:r w:rsidR="00941E3A">
        <w:rPr>
          <w:rFonts w:ascii="Times New Roman" w:hAnsi="Times New Roman" w:cs="Times New Roman"/>
          <w:color w:val="000000" w:themeColor="text1"/>
          <w:sz w:val="28"/>
          <w:szCs w:val="28"/>
        </w:rPr>
        <w:t xml:space="preserve"> від 03.10.2018 </w:t>
      </w:r>
      <w:r w:rsidR="0064266D" w:rsidRPr="0064266D">
        <w:rPr>
          <w:rFonts w:ascii="Times New Roman" w:hAnsi="Times New Roman" w:cs="Times New Roman"/>
          <w:color w:val="000000" w:themeColor="text1"/>
          <w:sz w:val="28"/>
          <w:szCs w:val="28"/>
        </w:rPr>
        <w:t xml:space="preserve">р. № 800 «Деякі питання соціального захисту дітей, які перебувають у складних життєвих обставинах, зокрема таких, що можуть загрожувати їхньому життю та здоров’ю»; </w:t>
      </w:r>
      <w:r w:rsidR="003748EA">
        <w:rPr>
          <w:rFonts w:ascii="Times New Roman" w:hAnsi="Times New Roman" w:cs="Times New Roman"/>
          <w:color w:val="000000" w:themeColor="text1"/>
          <w:sz w:val="28"/>
          <w:szCs w:val="28"/>
        </w:rPr>
        <w:t>Наказу</w:t>
      </w:r>
      <w:r w:rsidR="0064266D" w:rsidRPr="0064266D">
        <w:rPr>
          <w:rFonts w:ascii="Times New Roman" w:hAnsi="Times New Roman" w:cs="Times New Roman"/>
          <w:color w:val="000000" w:themeColor="text1"/>
          <w:sz w:val="28"/>
          <w:szCs w:val="28"/>
        </w:rPr>
        <w:t xml:space="preserve"> </w:t>
      </w:r>
      <w:proofErr w:type="spellStart"/>
      <w:r w:rsidR="003748EA">
        <w:rPr>
          <w:rFonts w:ascii="Times New Roman" w:hAnsi="Times New Roman" w:cs="Times New Roman"/>
          <w:color w:val="000000" w:themeColor="text1"/>
          <w:sz w:val="28"/>
          <w:szCs w:val="28"/>
        </w:rPr>
        <w:t>МОНу</w:t>
      </w:r>
      <w:proofErr w:type="spellEnd"/>
      <w:r w:rsidR="0064266D" w:rsidRPr="0064266D">
        <w:rPr>
          <w:rFonts w:ascii="Times New Roman" w:hAnsi="Times New Roman" w:cs="Times New Roman"/>
          <w:color w:val="000000" w:themeColor="text1"/>
          <w:sz w:val="28"/>
          <w:szCs w:val="28"/>
        </w:rPr>
        <w:t xml:space="preserve"> України від 28 грудня 2019 року № 1646 «Деякі питання реагування на випадки </w:t>
      </w:r>
      <w:proofErr w:type="spellStart"/>
      <w:r w:rsidR="0064266D" w:rsidRPr="0064266D">
        <w:rPr>
          <w:rFonts w:ascii="Times New Roman" w:hAnsi="Times New Roman" w:cs="Times New Roman"/>
          <w:color w:val="000000" w:themeColor="text1"/>
          <w:sz w:val="28"/>
          <w:szCs w:val="28"/>
        </w:rPr>
        <w:t>булінгу</w:t>
      </w:r>
      <w:proofErr w:type="spellEnd"/>
      <w:r w:rsidR="0064266D" w:rsidRPr="0064266D">
        <w:rPr>
          <w:rFonts w:ascii="Times New Roman" w:hAnsi="Times New Roman" w:cs="Times New Roman"/>
          <w:color w:val="000000" w:themeColor="text1"/>
          <w:sz w:val="28"/>
          <w:szCs w:val="28"/>
        </w:rPr>
        <w:t xml:space="preserve"> (цькування) та застосування заходів виховного впливу в закладах освіти»;</w:t>
      </w:r>
      <w:r w:rsidR="00705D2E">
        <w:rPr>
          <w:rFonts w:ascii="Times New Roman" w:hAnsi="Times New Roman" w:cs="Times New Roman"/>
          <w:color w:val="000000" w:themeColor="text1"/>
          <w:sz w:val="28"/>
          <w:szCs w:val="28"/>
        </w:rPr>
        <w:t xml:space="preserve"> </w:t>
      </w:r>
      <w:r w:rsidR="003748EA">
        <w:rPr>
          <w:rFonts w:ascii="Times New Roman" w:hAnsi="Times New Roman" w:cs="Times New Roman"/>
          <w:color w:val="000000" w:themeColor="text1"/>
          <w:sz w:val="28"/>
          <w:szCs w:val="28"/>
        </w:rPr>
        <w:t>Листа</w:t>
      </w:r>
      <w:r w:rsidR="0064266D" w:rsidRPr="0064266D">
        <w:rPr>
          <w:rFonts w:ascii="Times New Roman" w:hAnsi="Times New Roman" w:cs="Times New Roman"/>
          <w:color w:val="000000" w:themeColor="text1"/>
          <w:sz w:val="28"/>
          <w:szCs w:val="28"/>
        </w:rPr>
        <w:t xml:space="preserve"> </w:t>
      </w:r>
      <w:proofErr w:type="spellStart"/>
      <w:r w:rsidR="003748EA">
        <w:rPr>
          <w:rFonts w:ascii="Times New Roman" w:hAnsi="Times New Roman" w:cs="Times New Roman"/>
          <w:color w:val="000000" w:themeColor="text1"/>
          <w:sz w:val="28"/>
          <w:szCs w:val="28"/>
        </w:rPr>
        <w:t>МОНу</w:t>
      </w:r>
      <w:proofErr w:type="spellEnd"/>
      <w:r w:rsidR="0064266D" w:rsidRPr="0064266D">
        <w:rPr>
          <w:rFonts w:ascii="Times New Roman" w:hAnsi="Times New Roman" w:cs="Times New Roman"/>
          <w:color w:val="000000" w:themeColor="text1"/>
          <w:sz w:val="28"/>
          <w:szCs w:val="28"/>
        </w:rPr>
        <w:t xml:space="preserve"> України від 29.12.2018 р. № 1/9-790 «Щодо організації роботи у закладах</w:t>
      </w:r>
      <w:r w:rsidR="00705D2E">
        <w:rPr>
          <w:rFonts w:ascii="Times New Roman" w:hAnsi="Times New Roman" w:cs="Times New Roman"/>
          <w:color w:val="000000" w:themeColor="text1"/>
          <w:sz w:val="28"/>
          <w:szCs w:val="28"/>
        </w:rPr>
        <w:t xml:space="preserve"> </w:t>
      </w:r>
      <w:r w:rsidR="0064266D" w:rsidRPr="0064266D">
        <w:rPr>
          <w:rFonts w:ascii="Times New Roman" w:hAnsi="Times New Roman" w:cs="Times New Roman"/>
          <w:color w:val="000000" w:themeColor="text1"/>
          <w:sz w:val="28"/>
          <w:szCs w:val="28"/>
        </w:rPr>
        <w:t xml:space="preserve">освіти з питань запобігання і протидії домашньому насильству та </w:t>
      </w:r>
      <w:proofErr w:type="spellStart"/>
      <w:r w:rsidR="0064266D" w:rsidRPr="0064266D">
        <w:rPr>
          <w:rFonts w:ascii="Times New Roman" w:hAnsi="Times New Roman" w:cs="Times New Roman"/>
          <w:color w:val="000000" w:themeColor="text1"/>
          <w:sz w:val="28"/>
          <w:szCs w:val="28"/>
        </w:rPr>
        <w:t>булінгу</w:t>
      </w:r>
      <w:proofErr w:type="spellEnd"/>
      <w:r w:rsidR="0064266D" w:rsidRPr="0064266D">
        <w:rPr>
          <w:rFonts w:ascii="Times New Roman" w:hAnsi="Times New Roman" w:cs="Times New Roman"/>
          <w:color w:val="000000" w:themeColor="text1"/>
          <w:sz w:val="28"/>
          <w:szCs w:val="28"/>
        </w:rPr>
        <w:t>»</w:t>
      </w:r>
      <w:r w:rsidR="00705D2E">
        <w:rPr>
          <w:rFonts w:ascii="Times New Roman" w:hAnsi="Times New Roman" w:cs="Times New Roman"/>
          <w:color w:val="000000" w:themeColor="text1"/>
          <w:sz w:val="28"/>
          <w:szCs w:val="28"/>
        </w:rPr>
        <w:t xml:space="preserve"> в </w:t>
      </w:r>
      <w:r w:rsidR="00825B16">
        <w:rPr>
          <w:rFonts w:ascii="Times New Roman" w:hAnsi="Times New Roman" w:cs="Times New Roman"/>
          <w:color w:val="000000" w:themeColor="text1"/>
          <w:sz w:val="28"/>
          <w:szCs w:val="28"/>
        </w:rPr>
        <w:t xml:space="preserve">закладі освіти </w:t>
      </w:r>
      <w:r w:rsidR="00897029">
        <w:rPr>
          <w:rFonts w:ascii="Times New Roman" w:hAnsi="Times New Roman" w:cs="Times New Roman"/>
          <w:color w:val="000000" w:themeColor="text1"/>
          <w:sz w:val="28"/>
          <w:szCs w:val="28"/>
        </w:rPr>
        <w:t xml:space="preserve">було розроблено </w:t>
      </w:r>
      <w:proofErr w:type="spellStart"/>
      <w:r w:rsidR="00897029">
        <w:rPr>
          <w:rFonts w:ascii="Times New Roman" w:hAnsi="Times New Roman" w:cs="Times New Roman"/>
          <w:color w:val="000000" w:themeColor="text1"/>
          <w:sz w:val="28"/>
          <w:szCs w:val="28"/>
        </w:rPr>
        <w:t>Антибулінгову</w:t>
      </w:r>
      <w:proofErr w:type="spellEnd"/>
      <w:r w:rsidR="00897029">
        <w:rPr>
          <w:rFonts w:ascii="Times New Roman" w:hAnsi="Times New Roman" w:cs="Times New Roman"/>
          <w:color w:val="000000" w:themeColor="text1"/>
          <w:sz w:val="28"/>
          <w:szCs w:val="28"/>
        </w:rPr>
        <w:t xml:space="preserve"> політику, яка регулює стосунки між усіма учасниками освітнього процесу щодо </w:t>
      </w:r>
      <w:r w:rsidR="00C84F51">
        <w:rPr>
          <w:rFonts w:ascii="Times New Roman" w:hAnsi="Times New Roman" w:cs="Times New Roman"/>
          <w:color w:val="000000" w:themeColor="text1"/>
          <w:sz w:val="28"/>
          <w:szCs w:val="28"/>
        </w:rPr>
        <w:t xml:space="preserve">врегулювання ситуацій </w:t>
      </w:r>
      <w:proofErr w:type="spellStart"/>
      <w:r w:rsidR="00C84F51">
        <w:rPr>
          <w:rFonts w:ascii="Times New Roman" w:hAnsi="Times New Roman" w:cs="Times New Roman"/>
          <w:color w:val="000000" w:themeColor="text1"/>
          <w:sz w:val="28"/>
          <w:szCs w:val="28"/>
        </w:rPr>
        <w:t>булінгу</w:t>
      </w:r>
      <w:proofErr w:type="spellEnd"/>
      <w:r w:rsidR="00C84F51">
        <w:rPr>
          <w:rFonts w:ascii="Times New Roman" w:hAnsi="Times New Roman" w:cs="Times New Roman"/>
          <w:color w:val="000000" w:themeColor="text1"/>
          <w:sz w:val="28"/>
          <w:szCs w:val="28"/>
        </w:rPr>
        <w:t xml:space="preserve"> та цькування в закладі освіти. Та метою формування безпечного та здорового </w:t>
      </w:r>
      <w:r w:rsidR="00C84F51">
        <w:rPr>
          <w:rFonts w:ascii="Times New Roman" w:hAnsi="Times New Roman" w:cs="Times New Roman"/>
          <w:color w:val="000000" w:themeColor="text1"/>
          <w:sz w:val="28"/>
          <w:szCs w:val="28"/>
        </w:rPr>
        <w:lastRenderedPageBreak/>
        <w:t>освітнього середовища , що унеможливлює заподіяння учасникам освітнього процесу фізичної або моральної школи.</w:t>
      </w:r>
    </w:p>
    <w:p w14:paraId="5E932F62" w14:textId="77777777" w:rsidR="00BA2800" w:rsidRPr="00C8684A" w:rsidRDefault="00F84C05" w:rsidP="00143066">
      <w:pPr>
        <w:spacing w:line="276" w:lineRule="auto"/>
        <w:jc w:val="both"/>
        <w:rPr>
          <w:rFonts w:ascii="Times New Roman" w:hAnsi="Times New Roman" w:cs="Times New Roman"/>
          <w:b/>
          <w:color w:val="000000" w:themeColor="text1"/>
          <w:sz w:val="28"/>
          <w:szCs w:val="28"/>
        </w:rPr>
      </w:pPr>
      <w:r w:rsidRPr="00C8684A">
        <w:rPr>
          <w:rFonts w:ascii="Times New Roman" w:hAnsi="Times New Roman" w:cs="Times New Roman"/>
          <w:b/>
          <w:color w:val="000000" w:themeColor="text1"/>
          <w:sz w:val="28"/>
          <w:szCs w:val="28"/>
        </w:rPr>
        <w:t>Розділ 1</w:t>
      </w:r>
      <w:r w:rsidR="0045522C">
        <w:rPr>
          <w:rFonts w:ascii="Times New Roman" w:hAnsi="Times New Roman" w:cs="Times New Roman"/>
          <w:b/>
          <w:color w:val="000000" w:themeColor="text1"/>
          <w:sz w:val="28"/>
          <w:szCs w:val="28"/>
        </w:rPr>
        <w:t>.</w:t>
      </w:r>
      <w:r w:rsidRPr="00C8684A">
        <w:rPr>
          <w:rFonts w:ascii="Times New Roman" w:hAnsi="Times New Roman" w:cs="Times New Roman"/>
          <w:b/>
          <w:color w:val="000000" w:themeColor="text1"/>
          <w:sz w:val="28"/>
          <w:szCs w:val="28"/>
        </w:rPr>
        <w:t xml:space="preserve"> </w:t>
      </w:r>
      <w:r w:rsidR="005E0DE6" w:rsidRPr="00C8684A">
        <w:rPr>
          <w:rFonts w:ascii="Times New Roman" w:hAnsi="Times New Roman" w:cs="Times New Roman"/>
          <w:b/>
          <w:color w:val="000000" w:themeColor="text1"/>
          <w:sz w:val="28"/>
          <w:szCs w:val="28"/>
        </w:rPr>
        <w:t>Завдання</w:t>
      </w:r>
      <w:r w:rsidR="000B6CBE" w:rsidRPr="00C8684A">
        <w:rPr>
          <w:rFonts w:ascii="Times New Roman" w:hAnsi="Times New Roman" w:cs="Times New Roman"/>
          <w:b/>
          <w:color w:val="000000" w:themeColor="text1"/>
          <w:sz w:val="28"/>
          <w:szCs w:val="28"/>
        </w:rPr>
        <w:t xml:space="preserve"> </w:t>
      </w:r>
      <w:proofErr w:type="spellStart"/>
      <w:r w:rsidR="000B6CBE" w:rsidRPr="00C8684A">
        <w:rPr>
          <w:rFonts w:ascii="Times New Roman" w:hAnsi="Times New Roman" w:cs="Times New Roman"/>
          <w:b/>
          <w:color w:val="000000" w:themeColor="text1"/>
          <w:sz w:val="28"/>
          <w:szCs w:val="28"/>
        </w:rPr>
        <w:t>антибулінгової</w:t>
      </w:r>
      <w:proofErr w:type="spellEnd"/>
      <w:r w:rsidR="00A74D1C" w:rsidRPr="00C8684A">
        <w:rPr>
          <w:rFonts w:ascii="Times New Roman" w:hAnsi="Times New Roman" w:cs="Times New Roman"/>
          <w:b/>
          <w:color w:val="000000" w:themeColor="text1"/>
          <w:sz w:val="28"/>
          <w:szCs w:val="28"/>
        </w:rPr>
        <w:t xml:space="preserve"> політики закладу</w:t>
      </w:r>
    </w:p>
    <w:p w14:paraId="4F8DB0E5" w14:textId="77777777" w:rsidR="0041197B" w:rsidRPr="008B7689" w:rsidRDefault="00BA2800" w:rsidP="00143066">
      <w:pPr>
        <w:spacing w:line="276" w:lineRule="auto"/>
        <w:jc w:val="both"/>
        <w:rPr>
          <w:rFonts w:ascii="Times New Roman" w:hAnsi="Times New Roman" w:cs="Times New Roman"/>
          <w:color w:val="000000" w:themeColor="text1"/>
          <w:sz w:val="28"/>
          <w:szCs w:val="28"/>
        </w:rPr>
      </w:pPr>
      <w:r w:rsidRPr="008B7689">
        <w:rPr>
          <w:rFonts w:ascii="Times New Roman" w:hAnsi="Times New Roman" w:cs="Times New Roman"/>
          <w:color w:val="000000" w:themeColor="text1"/>
          <w:sz w:val="28"/>
          <w:szCs w:val="28"/>
        </w:rPr>
        <w:t xml:space="preserve">Мета: </w:t>
      </w:r>
      <w:r w:rsidR="00BC2681" w:rsidRPr="008B7689">
        <w:rPr>
          <w:rFonts w:ascii="Times New Roman" w:hAnsi="Times New Roman" w:cs="Times New Roman"/>
          <w:color w:val="000000" w:themeColor="text1"/>
          <w:sz w:val="28"/>
          <w:szCs w:val="28"/>
        </w:rPr>
        <w:t>Створення</w:t>
      </w:r>
      <w:r w:rsidR="00C77284" w:rsidRPr="008B7689">
        <w:rPr>
          <w:rFonts w:ascii="Times New Roman" w:hAnsi="Times New Roman" w:cs="Times New Roman"/>
          <w:color w:val="000000" w:themeColor="text1"/>
          <w:sz w:val="28"/>
          <w:szCs w:val="28"/>
        </w:rPr>
        <w:t xml:space="preserve"> навчального простору</w:t>
      </w:r>
      <w:r w:rsidR="00260078" w:rsidRPr="008B7689">
        <w:rPr>
          <w:rFonts w:ascii="Times New Roman" w:hAnsi="Times New Roman" w:cs="Times New Roman"/>
          <w:color w:val="000000" w:themeColor="text1"/>
          <w:sz w:val="28"/>
          <w:szCs w:val="28"/>
        </w:rPr>
        <w:t>,</w:t>
      </w:r>
      <w:r w:rsidR="00175289" w:rsidRPr="008B7689">
        <w:rPr>
          <w:rFonts w:ascii="Times New Roman" w:hAnsi="Times New Roman" w:cs="Times New Roman"/>
          <w:color w:val="000000" w:themeColor="text1"/>
          <w:sz w:val="28"/>
          <w:szCs w:val="28"/>
        </w:rPr>
        <w:t xml:space="preserve"> </w:t>
      </w:r>
      <w:r w:rsidR="00C77284" w:rsidRPr="008B7689">
        <w:rPr>
          <w:rFonts w:ascii="Times New Roman" w:hAnsi="Times New Roman" w:cs="Times New Roman"/>
          <w:color w:val="000000" w:themeColor="text1"/>
          <w:sz w:val="28"/>
          <w:szCs w:val="28"/>
        </w:rPr>
        <w:t>в якому</w:t>
      </w:r>
      <w:r w:rsidR="00260078" w:rsidRPr="008B7689">
        <w:rPr>
          <w:rFonts w:ascii="Times New Roman" w:hAnsi="Times New Roman" w:cs="Times New Roman"/>
          <w:color w:val="000000" w:themeColor="text1"/>
          <w:sz w:val="28"/>
          <w:szCs w:val="28"/>
        </w:rPr>
        <w:t xml:space="preserve"> </w:t>
      </w:r>
      <w:r w:rsidR="00175289" w:rsidRPr="008B7689">
        <w:rPr>
          <w:rFonts w:ascii="Times New Roman" w:hAnsi="Times New Roman" w:cs="Times New Roman"/>
          <w:color w:val="000000" w:themeColor="text1"/>
          <w:sz w:val="28"/>
          <w:szCs w:val="28"/>
        </w:rPr>
        <w:t xml:space="preserve">всі його учасники, </w:t>
      </w:r>
      <w:r w:rsidR="006C371C" w:rsidRPr="008B7689">
        <w:rPr>
          <w:rFonts w:ascii="Times New Roman" w:hAnsi="Times New Roman" w:cs="Times New Roman"/>
          <w:color w:val="000000" w:themeColor="text1"/>
          <w:sz w:val="28"/>
          <w:szCs w:val="28"/>
        </w:rPr>
        <w:t>відчувають фізичну</w:t>
      </w:r>
      <w:r w:rsidR="00B54250" w:rsidRPr="008B7689">
        <w:rPr>
          <w:rFonts w:ascii="Times New Roman" w:hAnsi="Times New Roman" w:cs="Times New Roman"/>
          <w:color w:val="000000" w:themeColor="text1"/>
          <w:sz w:val="28"/>
          <w:szCs w:val="28"/>
        </w:rPr>
        <w:t>, психологічну, інформаційну та соціальну</w:t>
      </w:r>
      <w:r w:rsidR="00D51943" w:rsidRPr="008B7689">
        <w:rPr>
          <w:rFonts w:ascii="Times New Roman" w:hAnsi="Times New Roman" w:cs="Times New Roman"/>
          <w:color w:val="000000" w:themeColor="text1"/>
          <w:sz w:val="28"/>
          <w:szCs w:val="28"/>
        </w:rPr>
        <w:t xml:space="preserve"> безпеку, комфорт та </w:t>
      </w:r>
      <w:r w:rsidR="0016059A" w:rsidRPr="008B7689">
        <w:rPr>
          <w:rFonts w:ascii="Times New Roman" w:hAnsi="Times New Roman" w:cs="Times New Roman"/>
          <w:color w:val="000000" w:themeColor="text1"/>
          <w:sz w:val="28"/>
          <w:szCs w:val="28"/>
        </w:rPr>
        <w:t>благополуччя.</w:t>
      </w:r>
    </w:p>
    <w:p w14:paraId="09C8296C" w14:textId="77777777" w:rsidR="009801BF" w:rsidRPr="008B7689" w:rsidRDefault="009801BF" w:rsidP="00143066">
      <w:pPr>
        <w:spacing w:line="276" w:lineRule="auto"/>
        <w:jc w:val="both"/>
        <w:rPr>
          <w:rFonts w:ascii="Times New Roman" w:hAnsi="Times New Roman" w:cs="Times New Roman"/>
          <w:color w:val="000000" w:themeColor="text1"/>
          <w:sz w:val="28"/>
          <w:szCs w:val="28"/>
        </w:rPr>
      </w:pPr>
      <w:r w:rsidRPr="008B7689">
        <w:rPr>
          <w:rFonts w:ascii="Times New Roman" w:hAnsi="Times New Roman" w:cs="Times New Roman"/>
          <w:color w:val="000000" w:themeColor="text1"/>
          <w:sz w:val="28"/>
          <w:szCs w:val="28"/>
        </w:rPr>
        <w:t>Завдання:</w:t>
      </w:r>
    </w:p>
    <w:p w14:paraId="5EE9BABF" w14:textId="77777777" w:rsidR="00B35200" w:rsidRPr="008B7689" w:rsidRDefault="00B35200" w:rsidP="00143066">
      <w:pPr>
        <w:pStyle w:val="a5"/>
        <w:numPr>
          <w:ilvl w:val="0"/>
          <w:numId w:val="2"/>
        </w:numPr>
        <w:spacing w:line="276" w:lineRule="auto"/>
        <w:jc w:val="both"/>
        <w:rPr>
          <w:rFonts w:ascii="Times New Roman" w:hAnsi="Times New Roman" w:cs="Times New Roman"/>
          <w:color w:val="000000" w:themeColor="text1"/>
          <w:sz w:val="28"/>
          <w:szCs w:val="28"/>
        </w:rPr>
      </w:pPr>
      <w:r w:rsidRPr="008B7689">
        <w:rPr>
          <w:rFonts w:ascii="Times New Roman" w:hAnsi="Times New Roman" w:cs="Times New Roman"/>
          <w:color w:val="000000" w:themeColor="text1"/>
          <w:sz w:val="28"/>
          <w:szCs w:val="28"/>
        </w:rPr>
        <w:t>Визначити поняття «</w:t>
      </w:r>
      <w:proofErr w:type="spellStart"/>
      <w:r w:rsidRPr="008B7689">
        <w:rPr>
          <w:rFonts w:ascii="Times New Roman" w:hAnsi="Times New Roman" w:cs="Times New Roman"/>
          <w:color w:val="000000" w:themeColor="text1"/>
          <w:sz w:val="28"/>
          <w:szCs w:val="28"/>
        </w:rPr>
        <w:t>булінгу</w:t>
      </w:r>
      <w:proofErr w:type="spellEnd"/>
      <w:r w:rsidRPr="008B7689">
        <w:rPr>
          <w:rFonts w:ascii="Times New Roman" w:hAnsi="Times New Roman" w:cs="Times New Roman"/>
          <w:color w:val="000000" w:themeColor="text1"/>
          <w:sz w:val="28"/>
          <w:szCs w:val="28"/>
        </w:rPr>
        <w:t>» та його види; виявити чинники, які перешкоджають безпеці учасників освітнього процесу;</w:t>
      </w:r>
    </w:p>
    <w:p w14:paraId="47AE192A" w14:textId="77777777" w:rsidR="009801BF" w:rsidRPr="000B6CBE" w:rsidRDefault="00A529B3" w:rsidP="00143066">
      <w:pPr>
        <w:pStyle w:val="a5"/>
        <w:numPr>
          <w:ilvl w:val="0"/>
          <w:numId w:val="2"/>
        </w:numPr>
        <w:spacing w:line="276" w:lineRule="auto"/>
        <w:jc w:val="both"/>
        <w:rPr>
          <w:rFonts w:ascii="Times New Roman" w:hAnsi="Times New Roman" w:cs="Times New Roman"/>
          <w:color w:val="000000" w:themeColor="text1"/>
          <w:sz w:val="28"/>
          <w:szCs w:val="28"/>
        </w:rPr>
      </w:pPr>
      <w:r w:rsidRPr="008B7689">
        <w:rPr>
          <w:rFonts w:ascii="Times New Roman" w:hAnsi="Times New Roman" w:cs="Times New Roman"/>
          <w:color w:val="000000" w:themeColor="text1"/>
          <w:sz w:val="28"/>
          <w:szCs w:val="28"/>
        </w:rPr>
        <w:t xml:space="preserve">Підвищити рівень </w:t>
      </w:r>
      <w:proofErr w:type="spellStart"/>
      <w:r w:rsidRPr="008B7689">
        <w:rPr>
          <w:rFonts w:ascii="Times New Roman" w:hAnsi="Times New Roman" w:cs="Times New Roman"/>
          <w:color w:val="000000" w:themeColor="text1"/>
          <w:sz w:val="28"/>
          <w:szCs w:val="28"/>
        </w:rPr>
        <w:t>проінформованості</w:t>
      </w:r>
      <w:proofErr w:type="spellEnd"/>
      <w:r w:rsidRPr="008B7689">
        <w:rPr>
          <w:rFonts w:ascii="Times New Roman" w:hAnsi="Times New Roman" w:cs="Times New Roman"/>
          <w:color w:val="000000" w:themeColor="text1"/>
          <w:sz w:val="28"/>
          <w:szCs w:val="28"/>
        </w:rPr>
        <w:t xml:space="preserve"> учасників освітнього процесу про </w:t>
      </w:r>
      <w:proofErr w:type="spellStart"/>
      <w:r w:rsidRPr="008B7689">
        <w:rPr>
          <w:rFonts w:ascii="Times New Roman" w:hAnsi="Times New Roman" w:cs="Times New Roman"/>
          <w:color w:val="000000" w:themeColor="text1"/>
          <w:sz w:val="28"/>
          <w:szCs w:val="28"/>
        </w:rPr>
        <w:t>булінг</w:t>
      </w:r>
      <w:proofErr w:type="spellEnd"/>
      <w:r w:rsidRPr="008B7689">
        <w:rPr>
          <w:rFonts w:ascii="Times New Roman" w:hAnsi="Times New Roman" w:cs="Times New Roman"/>
          <w:color w:val="000000" w:themeColor="text1"/>
          <w:sz w:val="28"/>
          <w:szCs w:val="28"/>
        </w:rPr>
        <w:t xml:space="preserve"> (цькування).</w:t>
      </w:r>
      <w:r w:rsidR="000B6CBE" w:rsidRPr="000B6CBE">
        <w:rPr>
          <w:rFonts w:ascii="Times New Roman" w:hAnsi="Times New Roman" w:cs="Times New Roman"/>
          <w:color w:val="000000" w:themeColor="text1"/>
          <w:sz w:val="28"/>
          <w:szCs w:val="28"/>
        </w:rPr>
        <w:t xml:space="preserve"> </w:t>
      </w:r>
      <w:r w:rsidR="000B6CBE" w:rsidRPr="008B7689">
        <w:rPr>
          <w:rFonts w:ascii="Times New Roman" w:hAnsi="Times New Roman" w:cs="Times New Roman"/>
          <w:color w:val="000000" w:themeColor="text1"/>
          <w:sz w:val="28"/>
          <w:szCs w:val="28"/>
        </w:rPr>
        <w:t xml:space="preserve">Відпрацювати систему узгоджених поглядів і уявлень учнів, педагогів, психолога, </w:t>
      </w:r>
      <w:r w:rsidR="000B6CBE">
        <w:rPr>
          <w:rFonts w:ascii="Times New Roman" w:hAnsi="Times New Roman" w:cs="Times New Roman"/>
          <w:color w:val="000000" w:themeColor="text1"/>
          <w:sz w:val="28"/>
          <w:szCs w:val="28"/>
        </w:rPr>
        <w:t xml:space="preserve">та </w:t>
      </w:r>
      <w:r w:rsidR="005C5EA3">
        <w:rPr>
          <w:rFonts w:ascii="Times New Roman" w:hAnsi="Times New Roman" w:cs="Times New Roman"/>
          <w:color w:val="000000" w:themeColor="text1"/>
          <w:sz w:val="28"/>
          <w:szCs w:val="28"/>
        </w:rPr>
        <w:t>батьків про</w:t>
      </w:r>
      <w:r w:rsidR="000B6CBE" w:rsidRPr="008B7689">
        <w:rPr>
          <w:rFonts w:ascii="Times New Roman" w:hAnsi="Times New Roman" w:cs="Times New Roman"/>
          <w:color w:val="000000" w:themeColor="text1"/>
          <w:sz w:val="28"/>
          <w:szCs w:val="28"/>
        </w:rPr>
        <w:t xml:space="preserve"> явище </w:t>
      </w:r>
      <w:proofErr w:type="spellStart"/>
      <w:r w:rsidR="000B6CBE" w:rsidRPr="008B7689">
        <w:rPr>
          <w:rFonts w:ascii="Times New Roman" w:hAnsi="Times New Roman" w:cs="Times New Roman"/>
          <w:color w:val="000000" w:themeColor="text1"/>
          <w:sz w:val="28"/>
          <w:szCs w:val="28"/>
        </w:rPr>
        <w:t>булінгу</w:t>
      </w:r>
      <w:proofErr w:type="spellEnd"/>
      <w:r w:rsidR="000B6CBE" w:rsidRPr="008B7689">
        <w:rPr>
          <w:rFonts w:ascii="Times New Roman" w:hAnsi="Times New Roman" w:cs="Times New Roman"/>
          <w:color w:val="000000" w:themeColor="text1"/>
          <w:sz w:val="28"/>
          <w:szCs w:val="28"/>
        </w:rPr>
        <w:t>.</w:t>
      </w:r>
    </w:p>
    <w:p w14:paraId="7D0829AF" w14:textId="77777777" w:rsidR="00892170" w:rsidRDefault="00892170" w:rsidP="00143066">
      <w:pPr>
        <w:pStyle w:val="a5"/>
        <w:numPr>
          <w:ilvl w:val="0"/>
          <w:numId w:val="2"/>
        </w:num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Надати знання та навички учням, батькам та вчителям що </w:t>
      </w:r>
      <w:proofErr w:type="spellStart"/>
      <w:r>
        <w:rPr>
          <w:rFonts w:ascii="Times New Roman" w:hAnsi="Times New Roman" w:cs="Times New Roman"/>
          <w:color w:val="000000" w:themeColor="text1"/>
          <w:sz w:val="28"/>
          <w:szCs w:val="28"/>
        </w:rPr>
        <w:t>дпоможуть</w:t>
      </w:r>
      <w:proofErr w:type="spellEnd"/>
      <w:r>
        <w:rPr>
          <w:rFonts w:ascii="Times New Roman" w:hAnsi="Times New Roman" w:cs="Times New Roman"/>
          <w:color w:val="000000" w:themeColor="text1"/>
          <w:sz w:val="28"/>
          <w:szCs w:val="28"/>
        </w:rPr>
        <w:t xml:space="preserve"> створити сприятливий клімат для провадження систематичної роботи щодо попередження насильства в закладі освіти.</w:t>
      </w:r>
    </w:p>
    <w:p w14:paraId="3D341F14" w14:textId="77777777" w:rsidR="00324774" w:rsidRPr="008B7689" w:rsidRDefault="009A1D2C" w:rsidP="00143066">
      <w:pPr>
        <w:pStyle w:val="a5"/>
        <w:numPr>
          <w:ilvl w:val="0"/>
          <w:numId w:val="2"/>
        </w:numPr>
        <w:spacing w:line="276" w:lineRule="auto"/>
        <w:jc w:val="both"/>
        <w:rPr>
          <w:rFonts w:ascii="Times New Roman" w:hAnsi="Times New Roman" w:cs="Times New Roman"/>
          <w:color w:val="000000" w:themeColor="text1"/>
          <w:sz w:val="28"/>
          <w:szCs w:val="28"/>
        </w:rPr>
      </w:pPr>
      <w:r w:rsidRPr="008B7689">
        <w:rPr>
          <w:rFonts w:ascii="Times New Roman" w:hAnsi="Times New Roman" w:cs="Times New Roman"/>
          <w:color w:val="000000" w:themeColor="text1"/>
          <w:sz w:val="28"/>
          <w:szCs w:val="28"/>
        </w:rPr>
        <w:t xml:space="preserve">Запровадити чітку процедуру втручання та </w:t>
      </w:r>
      <w:r w:rsidR="00324774" w:rsidRPr="008B7689">
        <w:rPr>
          <w:rFonts w:ascii="Times New Roman" w:hAnsi="Times New Roman" w:cs="Times New Roman"/>
          <w:color w:val="000000" w:themeColor="text1"/>
          <w:sz w:val="28"/>
          <w:szCs w:val="28"/>
        </w:rPr>
        <w:t xml:space="preserve">реагування </w:t>
      </w:r>
      <w:r w:rsidRPr="008B7689">
        <w:rPr>
          <w:rFonts w:ascii="Times New Roman" w:hAnsi="Times New Roman" w:cs="Times New Roman"/>
          <w:color w:val="000000" w:themeColor="text1"/>
          <w:sz w:val="28"/>
          <w:szCs w:val="28"/>
        </w:rPr>
        <w:t>на випадки</w:t>
      </w:r>
      <w:r w:rsidR="00324774" w:rsidRPr="008B7689">
        <w:rPr>
          <w:rFonts w:ascii="Times New Roman" w:hAnsi="Times New Roman" w:cs="Times New Roman"/>
          <w:color w:val="000000" w:themeColor="text1"/>
          <w:sz w:val="28"/>
          <w:szCs w:val="28"/>
        </w:rPr>
        <w:t xml:space="preserve"> </w:t>
      </w:r>
      <w:proofErr w:type="spellStart"/>
      <w:r w:rsidR="00324774" w:rsidRPr="008B7689">
        <w:rPr>
          <w:rFonts w:ascii="Times New Roman" w:hAnsi="Times New Roman" w:cs="Times New Roman"/>
          <w:color w:val="000000" w:themeColor="text1"/>
          <w:sz w:val="28"/>
          <w:szCs w:val="28"/>
        </w:rPr>
        <w:t>булінгу</w:t>
      </w:r>
      <w:proofErr w:type="spellEnd"/>
      <w:r w:rsidR="00324774" w:rsidRPr="008B7689">
        <w:rPr>
          <w:rFonts w:ascii="Times New Roman" w:hAnsi="Times New Roman" w:cs="Times New Roman"/>
          <w:color w:val="000000" w:themeColor="text1"/>
          <w:sz w:val="28"/>
          <w:szCs w:val="28"/>
        </w:rPr>
        <w:t>;</w:t>
      </w:r>
    </w:p>
    <w:p w14:paraId="13990987" w14:textId="77777777" w:rsidR="00324774" w:rsidRDefault="00324774" w:rsidP="00143066">
      <w:pPr>
        <w:pStyle w:val="a5"/>
        <w:numPr>
          <w:ilvl w:val="0"/>
          <w:numId w:val="2"/>
        </w:numPr>
        <w:spacing w:line="276" w:lineRule="auto"/>
        <w:jc w:val="both"/>
        <w:rPr>
          <w:rFonts w:ascii="Times New Roman" w:hAnsi="Times New Roman" w:cs="Times New Roman"/>
          <w:color w:val="000000" w:themeColor="text1"/>
          <w:sz w:val="28"/>
          <w:szCs w:val="28"/>
        </w:rPr>
      </w:pPr>
      <w:r w:rsidRPr="008B7689">
        <w:rPr>
          <w:rFonts w:ascii="Times New Roman" w:hAnsi="Times New Roman" w:cs="Times New Roman"/>
          <w:color w:val="000000" w:themeColor="text1"/>
          <w:sz w:val="28"/>
          <w:szCs w:val="28"/>
        </w:rPr>
        <w:t>Сформулювати конкретні рекомендації учням, педагогічним працівникам, адміністрації Школи, батькам щодо організації безпечного середовища в навчальному закладі.</w:t>
      </w:r>
    </w:p>
    <w:p w14:paraId="710F298D" w14:textId="77777777" w:rsidR="008C7896" w:rsidRDefault="002E4EAE" w:rsidP="008C7896">
      <w:pPr>
        <w:spacing w:line="276" w:lineRule="auto"/>
        <w:ind w:left="360"/>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Антибулінгова</w:t>
      </w:r>
      <w:proofErr w:type="spellEnd"/>
      <w:r>
        <w:rPr>
          <w:rFonts w:ascii="Times New Roman" w:hAnsi="Times New Roman" w:cs="Times New Roman"/>
          <w:color w:val="000000" w:themeColor="text1"/>
          <w:sz w:val="28"/>
          <w:szCs w:val="28"/>
        </w:rPr>
        <w:t xml:space="preserve"> політика </w:t>
      </w:r>
      <w:r w:rsidR="00E21E6E">
        <w:rPr>
          <w:rFonts w:ascii="Times New Roman" w:hAnsi="Times New Roman" w:cs="Times New Roman"/>
          <w:color w:val="000000" w:themeColor="text1"/>
          <w:sz w:val="28"/>
          <w:szCs w:val="28"/>
        </w:rPr>
        <w:t>стосується кожного в закладі. Її засади такі:</w:t>
      </w:r>
    </w:p>
    <w:p w14:paraId="6DB9F830" w14:textId="77777777" w:rsidR="00E21E6E" w:rsidRDefault="008C7896" w:rsidP="008C7896">
      <w:pPr>
        <w:pStyle w:val="a5"/>
        <w:numPr>
          <w:ilvl w:val="1"/>
          <w:numId w:val="2"/>
        </w:num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Pr="008C7896">
        <w:rPr>
          <w:rFonts w:ascii="Times New Roman" w:hAnsi="Times New Roman" w:cs="Times New Roman"/>
          <w:color w:val="000000" w:themeColor="text1"/>
          <w:sz w:val="28"/>
          <w:szCs w:val="28"/>
        </w:rPr>
        <w:t xml:space="preserve">удь-які </w:t>
      </w:r>
      <w:r w:rsidR="00581962">
        <w:rPr>
          <w:rFonts w:ascii="Times New Roman" w:hAnsi="Times New Roman" w:cs="Times New Roman"/>
          <w:color w:val="000000" w:themeColor="text1"/>
          <w:sz w:val="28"/>
          <w:szCs w:val="28"/>
        </w:rPr>
        <w:t xml:space="preserve">прояви </w:t>
      </w:r>
      <w:proofErr w:type="spellStart"/>
      <w:r w:rsidR="00581962">
        <w:rPr>
          <w:rFonts w:ascii="Times New Roman" w:hAnsi="Times New Roman" w:cs="Times New Roman"/>
          <w:color w:val="000000" w:themeColor="text1"/>
          <w:sz w:val="28"/>
          <w:szCs w:val="28"/>
        </w:rPr>
        <w:t>булінгу</w:t>
      </w:r>
      <w:proofErr w:type="spellEnd"/>
      <w:r w:rsidR="00581962">
        <w:rPr>
          <w:rFonts w:ascii="Times New Roman" w:hAnsi="Times New Roman" w:cs="Times New Roman"/>
          <w:color w:val="000000" w:themeColor="text1"/>
          <w:sz w:val="28"/>
          <w:szCs w:val="28"/>
        </w:rPr>
        <w:t xml:space="preserve"> (цькування) є неприпустимими;</w:t>
      </w:r>
    </w:p>
    <w:p w14:paraId="12732DEB" w14:textId="77777777" w:rsidR="00581962" w:rsidRDefault="0062540B" w:rsidP="008C7896">
      <w:pPr>
        <w:pStyle w:val="a5"/>
        <w:numPr>
          <w:ilvl w:val="1"/>
          <w:numId w:val="2"/>
        </w:num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кожен має почуватися захищеним;</w:t>
      </w:r>
    </w:p>
    <w:p w14:paraId="67B55A2C" w14:textId="77777777" w:rsidR="0062540B" w:rsidRDefault="00C13082" w:rsidP="008C7896">
      <w:pPr>
        <w:pStyle w:val="a5"/>
        <w:numPr>
          <w:ilvl w:val="1"/>
          <w:numId w:val="2"/>
        </w:num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надання</w:t>
      </w:r>
      <w:r w:rsidR="0062540B">
        <w:rPr>
          <w:rFonts w:ascii="Times New Roman" w:hAnsi="Times New Roman" w:cs="Times New Roman"/>
          <w:color w:val="000000" w:themeColor="text1"/>
          <w:sz w:val="28"/>
          <w:szCs w:val="28"/>
        </w:rPr>
        <w:t xml:space="preserve"> підтримки усім працівникам </w:t>
      </w:r>
      <w:r>
        <w:rPr>
          <w:rFonts w:ascii="Times New Roman" w:hAnsi="Times New Roman" w:cs="Times New Roman"/>
          <w:color w:val="000000" w:themeColor="text1"/>
          <w:sz w:val="28"/>
          <w:szCs w:val="28"/>
        </w:rPr>
        <w:t xml:space="preserve">закладу для створення ними позитивної атмосфери </w:t>
      </w:r>
      <w:r w:rsidR="008C14E0">
        <w:rPr>
          <w:rFonts w:ascii="Times New Roman" w:hAnsi="Times New Roman" w:cs="Times New Roman"/>
          <w:color w:val="000000" w:themeColor="text1"/>
          <w:sz w:val="28"/>
          <w:szCs w:val="28"/>
        </w:rPr>
        <w:t xml:space="preserve">задля попередження </w:t>
      </w:r>
      <w:proofErr w:type="spellStart"/>
      <w:r w:rsidR="008C14E0">
        <w:rPr>
          <w:rFonts w:ascii="Times New Roman" w:hAnsi="Times New Roman" w:cs="Times New Roman"/>
          <w:color w:val="000000" w:themeColor="text1"/>
          <w:sz w:val="28"/>
          <w:szCs w:val="28"/>
        </w:rPr>
        <w:t>булінгу</w:t>
      </w:r>
      <w:proofErr w:type="spellEnd"/>
      <w:r w:rsidR="008C14E0">
        <w:rPr>
          <w:rFonts w:ascii="Times New Roman" w:hAnsi="Times New Roman" w:cs="Times New Roman"/>
          <w:color w:val="000000" w:themeColor="text1"/>
          <w:sz w:val="28"/>
          <w:szCs w:val="28"/>
        </w:rPr>
        <w:t xml:space="preserve"> (цькування);</w:t>
      </w:r>
    </w:p>
    <w:p w14:paraId="335146F7" w14:textId="77777777" w:rsidR="008C14E0" w:rsidRDefault="00012794" w:rsidP="008C7896">
      <w:pPr>
        <w:pStyle w:val="a5"/>
        <w:numPr>
          <w:ilvl w:val="1"/>
          <w:numId w:val="2"/>
        </w:num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будь-які прояви </w:t>
      </w:r>
      <w:proofErr w:type="spellStart"/>
      <w:r>
        <w:rPr>
          <w:rFonts w:ascii="Times New Roman" w:hAnsi="Times New Roman" w:cs="Times New Roman"/>
          <w:color w:val="000000" w:themeColor="text1"/>
          <w:sz w:val="28"/>
          <w:szCs w:val="28"/>
        </w:rPr>
        <w:t>булінгу</w:t>
      </w:r>
      <w:proofErr w:type="spellEnd"/>
      <w:r>
        <w:rPr>
          <w:rFonts w:ascii="Times New Roman" w:hAnsi="Times New Roman" w:cs="Times New Roman"/>
          <w:color w:val="000000" w:themeColor="text1"/>
          <w:sz w:val="28"/>
          <w:szCs w:val="28"/>
        </w:rPr>
        <w:t xml:space="preserve"> будуть розглядатися дуже уважно та серйозно;</w:t>
      </w:r>
    </w:p>
    <w:p w14:paraId="501C4AAB" w14:textId="77777777" w:rsidR="003E718C" w:rsidRPr="003E718C" w:rsidRDefault="0050667D" w:rsidP="003E718C">
      <w:pPr>
        <w:pStyle w:val="a5"/>
        <w:numPr>
          <w:ilvl w:val="1"/>
          <w:numId w:val="2"/>
        </w:num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постійний моніторинг виконання та регулярний </w:t>
      </w:r>
      <w:r w:rsidR="003E718C">
        <w:rPr>
          <w:rFonts w:ascii="Times New Roman" w:hAnsi="Times New Roman" w:cs="Times New Roman"/>
          <w:color w:val="000000" w:themeColor="text1"/>
          <w:sz w:val="28"/>
          <w:szCs w:val="28"/>
        </w:rPr>
        <w:t xml:space="preserve">перегляд </w:t>
      </w:r>
      <w:proofErr w:type="spellStart"/>
      <w:r w:rsidR="003E718C">
        <w:rPr>
          <w:rFonts w:ascii="Times New Roman" w:hAnsi="Times New Roman" w:cs="Times New Roman"/>
          <w:color w:val="000000" w:themeColor="text1"/>
          <w:sz w:val="28"/>
          <w:szCs w:val="28"/>
        </w:rPr>
        <w:t>антибулінгової</w:t>
      </w:r>
      <w:proofErr w:type="spellEnd"/>
      <w:r w:rsidR="003E718C">
        <w:rPr>
          <w:rFonts w:ascii="Times New Roman" w:hAnsi="Times New Roman" w:cs="Times New Roman"/>
          <w:color w:val="000000" w:themeColor="text1"/>
          <w:sz w:val="28"/>
          <w:szCs w:val="28"/>
        </w:rPr>
        <w:t xml:space="preserve"> політики. </w:t>
      </w:r>
    </w:p>
    <w:p w14:paraId="68697343" w14:textId="77777777" w:rsidR="00A74D1C" w:rsidRPr="00C8684A" w:rsidRDefault="00A74D1C" w:rsidP="00143066">
      <w:pPr>
        <w:spacing w:line="276" w:lineRule="auto"/>
        <w:jc w:val="both"/>
        <w:rPr>
          <w:rFonts w:ascii="Times New Roman" w:hAnsi="Times New Roman" w:cs="Times New Roman"/>
          <w:b/>
          <w:color w:val="000000" w:themeColor="text1"/>
          <w:sz w:val="28"/>
          <w:szCs w:val="28"/>
        </w:rPr>
      </w:pPr>
      <w:r w:rsidRPr="00C8684A">
        <w:rPr>
          <w:rFonts w:ascii="Times New Roman" w:hAnsi="Times New Roman" w:cs="Times New Roman"/>
          <w:b/>
          <w:color w:val="000000" w:themeColor="text1"/>
          <w:sz w:val="28"/>
          <w:szCs w:val="28"/>
        </w:rPr>
        <w:t xml:space="preserve">Розділ </w:t>
      </w:r>
      <w:r w:rsidR="00D03359" w:rsidRPr="00C8684A">
        <w:rPr>
          <w:rFonts w:ascii="Times New Roman" w:hAnsi="Times New Roman" w:cs="Times New Roman"/>
          <w:b/>
          <w:color w:val="000000" w:themeColor="text1"/>
          <w:sz w:val="28"/>
          <w:szCs w:val="28"/>
        </w:rPr>
        <w:t>2</w:t>
      </w:r>
      <w:r w:rsidR="0045522C">
        <w:rPr>
          <w:rFonts w:ascii="Times New Roman" w:hAnsi="Times New Roman" w:cs="Times New Roman"/>
          <w:b/>
          <w:color w:val="000000" w:themeColor="text1"/>
          <w:sz w:val="28"/>
          <w:szCs w:val="28"/>
        </w:rPr>
        <w:t>.</w:t>
      </w:r>
      <w:r w:rsidR="00D03359" w:rsidRPr="00C8684A">
        <w:rPr>
          <w:rFonts w:ascii="Times New Roman" w:hAnsi="Times New Roman" w:cs="Times New Roman"/>
          <w:b/>
          <w:color w:val="000000" w:themeColor="text1"/>
          <w:sz w:val="28"/>
          <w:szCs w:val="28"/>
        </w:rPr>
        <w:t xml:space="preserve"> Теоретичні </w:t>
      </w:r>
      <w:r w:rsidR="00F70E78" w:rsidRPr="00C8684A">
        <w:rPr>
          <w:rFonts w:ascii="Times New Roman" w:hAnsi="Times New Roman" w:cs="Times New Roman"/>
          <w:b/>
          <w:color w:val="000000" w:themeColor="text1"/>
          <w:sz w:val="28"/>
          <w:szCs w:val="28"/>
        </w:rPr>
        <w:t>засади</w:t>
      </w:r>
    </w:p>
    <w:p w14:paraId="3077B5D2" w14:textId="77777777" w:rsidR="008B7689" w:rsidRPr="008B7689" w:rsidRDefault="008B7689" w:rsidP="00883509">
      <w:pPr>
        <w:spacing w:line="276" w:lineRule="auto"/>
        <w:ind w:firstLine="708"/>
        <w:jc w:val="both"/>
        <w:rPr>
          <w:rFonts w:ascii="Times New Roman" w:hAnsi="Times New Roman" w:cs="Times New Roman"/>
          <w:color w:val="000000" w:themeColor="text1"/>
          <w:sz w:val="28"/>
          <w:szCs w:val="28"/>
        </w:rPr>
      </w:pPr>
      <w:proofErr w:type="spellStart"/>
      <w:r w:rsidRPr="008B7689">
        <w:rPr>
          <w:rFonts w:ascii="Times New Roman" w:hAnsi="Times New Roman" w:cs="Times New Roman"/>
          <w:color w:val="000000" w:themeColor="text1"/>
          <w:sz w:val="28"/>
          <w:szCs w:val="28"/>
        </w:rPr>
        <w:t>Булінг</w:t>
      </w:r>
      <w:proofErr w:type="spellEnd"/>
      <w:r w:rsidRPr="008B7689">
        <w:rPr>
          <w:rFonts w:ascii="Times New Roman" w:hAnsi="Times New Roman" w:cs="Times New Roman"/>
          <w:color w:val="000000" w:themeColor="text1"/>
          <w:sz w:val="28"/>
          <w:szCs w:val="28"/>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497465D2" w14:textId="77777777" w:rsidR="00ED560C" w:rsidRDefault="00ED560C" w:rsidP="00143066">
      <w:pPr>
        <w:spacing w:line="276" w:lineRule="auto"/>
        <w:jc w:val="both"/>
        <w:rPr>
          <w:rFonts w:ascii="Times New Roman" w:hAnsi="Times New Roman" w:cs="Times New Roman"/>
          <w:color w:val="000000" w:themeColor="text1"/>
          <w:sz w:val="28"/>
          <w:szCs w:val="28"/>
        </w:rPr>
      </w:pPr>
    </w:p>
    <w:p w14:paraId="7B870304" w14:textId="09F9A67B" w:rsidR="008B7689" w:rsidRPr="008B7689" w:rsidRDefault="008B7689" w:rsidP="00143066">
      <w:pPr>
        <w:spacing w:line="276" w:lineRule="auto"/>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lastRenderedPageBreak/>
        <w:t xml:space="preserve">Типові ознаки </w:t>
      </w:r>
      <w:proofErr w:type="spellStart"/>
      <w:r>
        <w:rPr>
          <w:rFonts w:ascii="Times New Roman" w:hAnsi="Times New Roman" w:cs="Times New Roman"/>
          <w:color w:val="000000" w:themeColor="text1"/>
          <w:sz w:val="28"/>
          <w:szCs w:val="28"/>
        </w:rPr>
        <w:t>булінгу</w:t>
      </w:r>
      <w:proofErr w:type="spellEnd"/>
      <w:r>
        <w:rPr>
          <w:rFonts w:ascii="Times New Roman" w:hAnsi="Times New Roman" w:cs="Times New Roman"/>
          <w:color w:val="000000" w:themeColor="text1"/>
          <w:sz w:val="28"/>
          <w:szCs w:val="28"/>
        </w:rPr>
        <w:t xml:space="preserve"> такі:</w:t>
      </w:r>
    </w:p>
    <w:p w14:paraId="058BA678" w14:textId="77777777" w:rsidR="008B7689" w:rsidRPr="008B7689" w:rsidRDefault="008B7689" w:rsidP="00143066">
      <w:pPr>
        <w:spacing w:line="276" w:lineRule="auto"/>
        <w:jc w:val="both"/>
        <w:rPr>
          <w:rFonts w:ascii="Times New Roman" w:hAnsi="Times New Roman" w:cs="Times New Roman"/>
          <w:color w:val="000000" w:themeColor="text1"/>
          <w:sz w:val="28"/>
          <w:szCs w:val="28"/>
          <w:lang w:val="ru-RU"/>
        </w:rPr>
      </w:pPr>
      <w:r w:rsidRPr="008B7689">
        <w:rPr>
          <w:rFonts w:ascii="Times New Roman" w:hAnsi="Times New Roman" w:cs="Times New Roman"/>
          <w:color w:val="000000" w:themeColor="text1"/>
          <w:sz w:val="28"/>
          <w:szCs w:val="28"/>
        </w:rPr>
        <w:t>– систематичність (тобто повторюваність) діяння;</w:t>
      </w:r>
    </w:p>
    <w:p w14:paraId="597E005D" w14:textId="77777777" w:rsidR="008B7689" w:rsidRPr="008B7689" w:rsidRDefault="008B7689" w:rsidP="00143066">
      <w:pPr>
        <w:spacing w:line="276" w:lineRule="auto"/>
        <w:jc w:val="both"/>
        <w:rPr>
          <w:rFonts w:ascii="Times New Roman" w:hAnsi="Times New Roman" w:cs="Times New Roman"/>
          <w:color w:val="000000" w:themeColor="text1"/>
          <w:sz w:val="28"/>
          <w:szCs w:val="28"/>
          <w:lang w:val="ru-RU"/>
        </w:rPr>
      </w:pPr>
      <w:r w:rsidRPr="008B7689">
        <w:rPr>
          <w:rFonts w:ascii="Times New Roman" w:hAnsi="Times New Roman" w:cs="Times New Roman"/>
          <w:color w:val="000000" w:themeColor="text1"/>
          <w:sz w:val="28"/>
          <w:szCs w:val="28"/>
        </w:rPr>
        <w:t>– наявність сторін: кривдник (</w:t>
      </w:r>
      <w:proofErr w:type="spellStart"/>
      <w:r w:rsidRPr="008B7689">
        <w:rPr>
          <w:rFonts w:ascii="Times New Roman" w:hAnsi="Times New Roman" w:cs="Times New Roman"/>
          <w:color w:val="000000" w:themeColor="text1"/>
          <w:sz w:val="28"/>
          <w:szCs w:val="28"/>
        </w:rPr>
        <w:t>булер</w:t>
      </w:r>
      <w:proofErr w:type="spellEnd"/>
      <w:r w:rsidRPr="008B7689">
        <w:rPr>
          <w:rFonts w:ascii="Times New Roman" w:hAnsi="Times New Roman" w:cs="Times New Roman"/>
          <w:color w:val="000000" w:themeColor="text1"/>
          <w:sz w:val="28"/>
          <w:szCs w:val="28"/>
        </w:rPr>
        <w:t xml:space="preserve">), потерпілий (жертва </w:t>
      </w:r>
      <w:proofErr w:type="spellStart"/>
      <w:r w:rsidRPr="008B7689">
        <w:rPr>
          <w:rFonts w:ascii="Times New Roman" w:hAnsi="Times New Roman" w:cs="Times New Roman"/>
          <w:color w:val="000000" w:themeColor="text1"/>
          <w:sz w:val="28"/>
          <w:szCs w:val="28"/>
        </w:rPr>
        <w:t>булінгу</w:t>
      </w:r>
      <w:proofErr w:type="spellEnd"/>
      <w:r>
        <w:rPr>
          <w:rFonts w:ascii="Times New Roman" w:hAnsi="Times New Roman" w:cs="Times New Roman"/>
          <w:color w:val="000000" w:themeColor="text1"/>
          <w:sz w:val="28"/>
          <w:szCs w:val="28"/>
        </w:rPr>
        <w:t>), спостерігачі (за наявності);</w:t>
      </w:r>
    </w:p>
    <w:p w14:paraId="51E0E785" w14:textId="77777777" w:rsidR="008B7689" w:rsidRDefault="008B7689" w:rsidP="00143066">
      <w:pPr>
        <w:spacing w:line="276" w:lineRule="auto"/>
        <w:jc w:val="both"/>
        <w:rPr>
          <w:rFonts w:ascii="Times New Roman" w:hAnsi="Times New Roman" w:cs="Times New Roman"/>
          <w:color w:val="000000" w:themeColor="text1"/>
          <w:sz w:val="28"/>
          <w:szCs w:val="28"/>
        </w:rPr>
      </w:pPr>
      <w:r w:rsidRPr="008B7689">
        <w:rPr>
          <w:rFonts w:ascii="Times New Roman" w:hAnsi="Times New Roman" w:cs="Times New Roman"/>
          <w:color w:val="000000" w:themeColor="text1"/>
          <w:sz w:val="28"/>
          <w:szCs w:val="28"/>
        </w:rPr>
        <w:t xml:space="preserve">– дії або бездіяльність кривдника, наслідком яких є заподіяння психічної </w:t>
      </w:r>
      <w:r w:rsidR="000465CA">
        <w:rPr>
          <w:rFonts w:ascii="Times New Roman" w:hAnsi="Times New Roman" w:cs="Times New Roman"/>
          <w:color w:val="000000" w:themeColor="text1"/>
          <w:sz w:val="28"/>
          <w:szCs w:val="28"/>
        </w:rPr>
        <w:t>та</w:t>
      </w:r>
      <w:r w:rsidRPr="008B7689">
        <w:rPr>
          <w:rFonts w:ascii="Times New Roman" w:hAnsi="Times New Roman" w:cs="Times New Roman"/>
          <w:color w:val="000000" w:themeColor="text1"/>
          <w:sz w:val="28"/>
          <w:szCs w:val="28"/>
        </w:rPr>
        <w:t>/або фізичної шкоди, приниження, страх, тривога, підпорядкування потерпілого інтересам кривдника, та/або спричинення соціальної ізоляції.</w:t>
      </w:r>
    </w:p>
    <w:p w14:paraId="3C1EBD32" w14:textId="77777777" w:rsidR="00806893" w:rsidRPr="00806893" w:rsidRDefault="00806893" w:rsidP="00806893">
      <w:pPr>
        <w:spacing w:line="276" w:lineRule="auto"/>
        <w:jc w:val="both"/>
        <w:rPr>
          <w:rFonts w:ascii="Times New Roman" w:hAnsi="Times New Roman" w:cs="Times New Roman"/>
          <w:color w:val="000000" w:themeColor="text1"/>
          <w:sz w:val="28"/>
          <w:szCs w:val="28"/>
        </w:rPr>
      </w:pPr>
      <w:r w:rsidRPr="00806893">
        <w:rPr>
          <w:rFonts w:ascii="Times New Roman" w:hAnsi="Times New Roman" w:cs="Times New Roman"/>
          <w:color w:val="000000" w:themeColor="text1"/>
          <w:sz w:val="28"/>
          <w:szCs w:val="28"/>
        </w:rPr>
        <w:t xml:space="preserve">Учасниками освітнього процесу є (Закон України «Про освіту», ст. 52): </w:t>
      </w:r>
    </w:p>
    <w:p w14:paraId="024D05E1" w14:textId="77777777" w:rsidR="00806893" w:rsidRPr="00806893" w:rsidRDefault="00806893" w:rsidP="00806893">
      <w:pPr>
        <w:spacing w:line="276" w:lineRule="auto"/>
        <w:jc w:val="both"/>
        <w:rPr>
          <w:rFonts w:ascii="Times New Roman" w:hAnsi="Times New Roman" w:cs="Times New Roman"/>
          <w:color w:val="000000" w:themeColor="text1"/>
          <w:sz w:val="28"/>
          <w:szCs w:val="28"/>
        </w:rPr>
      </w:pPr>
      <w:r w:rsidRPr="00806893">
        <w:rPr>
          <w:rFonts w:ascii="Times New Roman" w:hAnsi="Times New Roman" w:cs="Times New Roman"/>
          <w:color w:val="000000" w:themeColor="text1"/>
          <w:sz w:val="28"/>
          <w:szCs w:val="28"/>
        </w:rPr>
        <w:t xml:space="preserve">• здобувачі освіти; </w:t>
      </w:r>
    </w:p>
    <w:p w14:paraId="5FE72CA1" w14:textId="77777777" w:rsidR="00806893" w:rsidRPr="00806893" w:rsidRDefault="00806893" w:rsidP="00806893">
      <w:pPr>
        <w:spacing w:line="276" w:lineRule="auto"/>
        <w:jc w:val="both"/>
        <w:rPr>
          <w:rFonts w:ascii="Times New Roman" w:hAnsi="Times New Roman" w:cs="Times New Roman"/>
          <w:color w:val="000000" w:themeColor="text1"/>
          <w:sz w:val="28"/>
          <w:szCs w:val="28"/>
        </w:rPr>
      </w:pPr>
      <w:r w:rsidRPr="00806893">
        <w:rPr>
          <w:rFonts w:ascii="Times New Roman" w:hAnsi="Times New Roman" w:cs="Times New Roman"/>
          <w:color w:val="000000" w:themeColor="text1"/>
          <w:sz w:val="28"/>
          <w:szCs w:val="28"/>
        </w:rPr>
        <w:t xml:space="preserve">• педагогічні, науково-педагогічні та наукові працівники; </w:t>
      </w:r>
    </w:p>
    <w:p w14:paraId="42A7F68E" w14:textId="77777777" w:rsidR="00806893" w:rsidRPr="00806893" w:rsidRDefault="00806893" w:rsidP="00806893">
      <w:pPr>
        <w:spacing w:line="276" w:lineRule="auto"/>
        <w:jc w:val="both"/>
        <w:rPr>
          <w:rFonts w:ascii="Times New Roman" w:hAnsi="Times New Roman" w:cs="Times New Roman"/>
          <w:color w:val="000000" w:themeColor="text1"/>
          <w:sz w:val="28"/>
          <w:szCs w:val="28"/>
        </w:rPr>
      </w:pPr>
      <w:r w:rsidRPr="00806893">
        <w:rPr>
          <w:rFonts w:ascii="Times New Roman" w:hAnsi="Times New Roman" w:cs="Times New Roman"/>
          <w:color w:val="000000" w:themeColor="text1"/>
          <w:sz w:val="28"/>
          <w:szCs w:val="28"/>
        </w:rPr>
        <w:t xml:space="preserve">• батьки здобувачів освіти; </w:t>
      </w:r>
    </w:p>
    <w:p w14:paraId="40AA7CCE" w14:textId="77777777" w:rsidR="00806893" w:rsidRPr="00806893" w:rsidRDefault="00806893" w:rsidP="00806893">
      <w:pPr>
        <w:spacing w:line="276" w:lineRule="auto"/>
        <w:jc w:val="both"/>
        <w:rPr>
          <w:rFonts w:ascii="Times New Roman" w:hAnsi="Times New Roman" w:cs="Times New Roman"/>
          <w:color w:val="000000" w:themeColor="text1"/>
          <w:sz w:val="28"/>
          <w:szCs w:val="28"/>
        </w:rPr>
      </w:pPr>
      <w:r w:rsidRPr="00806893">
        <w:rPr>
          <w:rFonts w:ascii="Times New Roman" w:hAnsi="Times New Roman" w:cs="Times New Roman"/>
          <w:color w:val="000000" w:themeColor="text1"/>
          <w:sz w:val="28"/>
          <w:szCs w:val="28"/>
        </w:rPr>
        <w:t>• фізичні особи, які провадять освітню діяльність;</w:t>
      </w:r>
    </w:p>
    <w:p w14:paraId="6782AECB" w14:textId="77777777" w:rsidR="00F93ECD" w:rsidRDefault="00806893" w:rsidP="00143066">
      <w:pPr>
        <w:spacing w:line="276" w:lineRule="auto"/>
        <w:jc w:val="both"/>
        <w:rPr>
          <w:rFonts w:ascii="Times New Roman" w:hAnsi="Times New Roman" w:cs="Times New Roman"/>
          <w:color w:val="000000" w:themeColor="text1"/>
          <w:sz w:val="28"/>
          <w:szCs w:val="28"/>
        </w:rPr>
      </w:pPr>
      <w:r w:rsidRPr="00806893">
        <w:rPr>
          <w:rFonts w:ascii="Times New Roman" w:hAnsi="Times New Roman" w:cs="Times New Roman"/>
          <w:color w:val="000000" w:themeColor="text1"/>
          <w:sz w:val="28"/>
          <w:szCs w:val="28"/>
        </w:rPr>
        <w:t>• інші особи, передбачені спеціальними законами та залучені до освітнього процесу у порядку, що встановлюється закладом освіти.</w:t>
      </w:r>
    </w:p>
    <w:p w14:paraId="1B789849" w14:textId="77777777" w:rsidR="00B80056" w:rsidRPr="00B80056" w:rsidRDefault="00B80056" w:rsidP="00B80056">
      <w:pPr>
        <w:spacing w:line="276" w:lineRule="auto"/>
        <w:jc w:val="both"/>
        <w:rPr>
          <w:rFonts w:ascii="Times New Roman" w:hAnsi="Times New Roman" w:cs="Times New Roman"/>
          <w:color w:val="000000" w:themeColor="text1"/>
          <w:sz w:val="28"/>
          <w:szCs w:val="28"/>
        </w:rPr>
      </w:pPr>
      <w:r w:rsidRPr="00B80056">
        <w:rPr>
          <w:rFonts w:ascii="Times New Roman" w:hAnsi="Times New Roman" w:cs="Times New Roman"/>
          <w:color w:val="000000" w:themeColor="text1"/>
          <w:sz w:val="28"/>
          <w:szCs w:val="28"/>
        </w:rPr>
        <w:t xml:space="preserve">У закладі освіти в ситуації </w:t>
      </w:r>
      <w:proofErr w:type="spellStart"/>
      <w:r w:rsidRPr="00B80056">
        <w:rPr>
          <w:rFonts w:ascii="Times New Roman" w:hAnsi="Times New Roman" w:cs="Times New Roman"/>
          <w:color w:val="000000" w:themeColor="text1"/>
          <w:sz w:val="28"/>
          <w:szCs w:val="28"/>
        </w:rPr>
        <w:t>булінгу</w:t>
      </w:r>
      <w:proofErr w:type="spellEnd"/>
      <w:r w:rsidRPr="00B80056">
        <w:rPr>
          <w:rFonts w:ascii="Times New Roman" w:hAnsi="Times New Roman" w:cs="Times New Roman"/>
          <w:color w:val="000000" w:themeColor="text1"/>
          <w:sz w:val="28"/>
          <w:szCs w:val="28"/>
        </w:rPr>
        <w:t xml:space="preserve"> центральним суб’єктом є дитина. </w:t>
      </w:r>
    </w:p>
    <w:p w14:paraId="7C76E9A1" w14:textId="77777777" w:rsidR="00B80056" w:rsidRPr="00B80056" w:rsidRDefault="00B80056" w:rsidP="00B80056">
      <w:pPr>
        <w:spacing w:line="276" w:lineRule="auto"/>
        <w:jc w:val="both"/>
        <w:rPr>
          <w:rFonts w:ascii="Times New Roman" w:hAnsi="Times New Roman" w:cs="Times New Roman"/>
          <w:color w:val="000000" w:themeColor="text1"/>
          <w:sz w:val="28"/>
          <w:szCs w:val="28"/>
        </w:rPr>
      </w:pPr>
      <w:r w:rsidRPr="00B80056">
        <w:rPr>
          <w:rFonts w:ascii="Times New Roman" w:hAnsi="Times New Roman" w:cs="Times New Roman"/>
          <w:color w:val="000000" w:themeColor="text1"/>
          <w:sz w:val="28"/>
          <w:szCs w:val="28"/>
        </w:rPr>
        <w:t>Тобто:</w:t>
      </w:r>
    </w:p>
    <w:p w14:paraId="78EDBFC5" w14:textId="77777777" w:rsidR="00B80056" w:rsidRPr="00B80056" w:rsidRDefault="00B80056" w:rsidP="00B80056">
      <w:pPr>
        <w:spacing w:line="276" w:lineRule="auto"/>
        <w:jc w:val="both"/>
        <w:rPr>
          <w:rFonts w:ascii="Times New Roman" w:hAnsi="Times New Roman" w:cs="Times New Roman"/>
          <w:color w:val="000000" w:themeColor="text1"/>
          <w:sz w:val="28"/>
          <w:szCs w:val="28"/>
        </w:rPr>
      </w:pPr>
      <w:r w:rsidRPr="00B80056">
        <w:rPr>
          <w:rFonts w:ascii="Times New Roman" w:hAnsi="Times New Roman" w:cs="Times New Roman"/>
          <w:color w:val="000000" w:themeColor="text1"/>
          <w:sz w:val="28"/>
          <w:szCs w:val="28"/>
        </w:rPr>
        <w:t xml:space="preserve">– діти можуть потрапляти в ситуацію </w:t>
      </w:r>
      <w:proofErr w:type="spellStart"/>
      <w:r w:rsidRPr="00B80056">
        <w:rPr>
          <w:rFonts w:ascii="Times New Roman" w:hAnsi="Times New Roman" w:cs="Times New Roman"/>
          <w:color w:val="000000" w:themeColor="text1"/>
          <w:sz w:val="28"/>
          <w:szCs w:val="28"/>
        </w:rPr>
        <w:t>булінгу</w:t>
      </w:r>
      <w:proofErr w:type="spellEnd"/>
      <w:r w:rsidRPr="00B80056">
        <w:rPr>
          <w:rFonts w:ascii="Times New Roman" w:hAnsi="Times New Roman" w:cs="Times New Roman"/>
          <w:color w:val="000000" w:themeColor="text1"/>
          <w:sz w:val="28"/>
          <w:szCs w:val="28"/>
        </w:rPr>
        <w:t xml:space="preserve"> (бути постраждалими) від інших дітей, педагогічних працівників, обслуговуючого персоналу, батьків здобувачів освіти, інших осіб, тобто всіх учасників освітнього процесу;</w:t>
      </w:r>
    </w:p>
    <w:p w14:paraId="53E2D330" w14:textId="77777777" w:rsidR="00B80056" w:rsidRPr="00B80056" w:rsidRDefault="00B80056" w:rsidP="00B80056">
      <w:pPr>
        <w:spacing w:line="276" w:lineRule="auto"/>
        <w:jc w:val="both"/>
        <w:rPr>
          <w:rFonts w:ascii="Times New Roman" w:hAnsi="Times New Roman" w:cs="Times New Roman"/>
          <w:color w:val="000000" w:themeColor="text1"/>
          <w:sz w:val="28"/>
          <w:szCs w:val="28"/>
        </w:rPr>
      </w:pPr>
      <w:r w:rsidRPr="00B80056">
        <w:rPr>
          <w:rFonts w:ascii="Times New Roman" w:hAnsi="Times New Roman" w:cs="Times New Roman"/>
          <w:color w:val="000000" w:themeColor="text1"/>
          <w:sz w:val="28"/>
          <w:szCs w:val="28"/>
        </w:rPr>
        <w:t>– діти можуть виступати в ролі кривдника(-ці) стосовно інших дітей, педагогічних працівників, обслуговуючого персоналу, батьків здобувачів освіти, інших осіб, тобто всіх учасників освітнього процесу.</w:t>
      </w:r>
    </w:p>
    <w:p w14:paraId="3FCCC48F" w14:textId="77777777" w:rsidR="00B80056" w:rsidRDefault="00B80056" w:rsidP="00143066">
      <w:pPr>
        <w:spacing w:line="276" w:lineRule="auto"/>
        <w:jc w:val="both"/>
        <w:rPr>
          <w:rFonts w:ascii="Times New Roman" w:hAnsi="Times New Roman" w:cs="Times New Roman"/>
          <w:color w:val="000000" w:themeColor="text1"/>
          <w:sz w:val="28"/>
          <w:szCs w:val="28"/>
        </w:rPr>
      </w:pPr>
      <w:r w:rsidRPr="00B80056">
        <w:rPr>
          <w:rFonts w:ascii="Times New Roman" w:hAnsi="Times New Roman" w:cs="Times New Roman"/>
          <w:color w:val="000000" w:themeColor="text1"/>
          <w:sz w:val="28"/>
          <w:szCs w:val="28"/>
        </w:rPr>
        <w:t xml:space="preserve">Норми Закону України «Про внесення змін до деяких законодавчих актів України щодо протидії </w:t>
      </w:r>
      <w:proofErr w:type="spellStart"/>
      <w:r w:rsidRPr="00B80056">
        <w:rPr>
          <w:rFonts w:ascii="Times New Roman" w:hAnsi="Times New Roman" w:cs="Times New Roman"/>
          <w:color w:val="000000" w:themeColor="text1"/>
          <w:sz w:val="28"/>
          <w:szCs w:val="28"/>
        </w:rPr>
        <w:t>булінгу</w:t>
      </w:r>
      <w:proofErr w:type="spellEnd"/>
      <w:r w:rsidRPr="00B80056">
        <w:rPr>
          <w:rFonts w:ascii="Times New Roman" w:hAnsi="Times New Roman" w:cs="Times New Roman"/>
          <w:color w:val="000000" w:themeColor="text1"/>
          <w:sz w:val="28"/>
          <w:szCs w:val="28"/>
        </w:rPr>
        <w:t xml:space="preserve"> (цькуванню)» не регулюють відносини між педагогічними працівниками, обслуговуючим персоналом закладу освіти, батьками здобувачів освіти, іншими особами. Відносини між вище згаданими особами регламентуються іншими відповідними нормативно-правовими актами.</w:t>
      </w:r>
    </w:p>
    <w:p w14:paraId="2D9D7FE9" w14:textId="77777777" w:rsidR="0066785E" w:rsidRPr="00BE25DB" w:rsidRDefault="007168E7" w:rsidP="00883509">
      <w:pPr>
        <w:spacing w:line="276" w:lineRule="auto"/>
        <w:ind w:firstLine="708"/>
        <w:jc w:val="both"/>
        <w:rPr>
          <w:rFonts w:ascii="Times New Roman" w:hAnsi="Times New Roman" w:cs="Times New Roman"/>
          <w:color w:val="000000" w:themeColor="text1"/>
          <w:sz w:val="28"/>
          <w:szCs w:val="28"/>
        </w:rPr>
      </w:pPr>
      <w:r w:rsidRPr="007168E7">
        <w:rPr>
          <w:rFonts w:ascii="Times New Roman" w:hAnsi="Times New Roman" w:cs="Times New Roman"/>
          <w:color w:val="000000" w:themeColor="text1"/>
          <w:sz w:val="28"/>
          <w:szCs w:val="28"/>
        </w:rPr>
        <w:t xml:space="preserve">До </w:t>
      </w:r>
      <w:proofErr w:type="spellStart"/>
      <w:r w:rsidRPr="007168E7">
        <w:rPr>
          <w:rFonts w:ascii="Times New Roman" w:hAnsi="Times New Roman" w:cs="Times New Roman"/>
          <w:color w:val="000000" w:themeColor="text1"/>
          <w:sz w:val="28"/>
          <w:szCs w:val="28"/>
        </w:rPr>
        <w:t>булінгу</w:t>
      </w:r>
      <w:proofErr w:type="spellEnd"/>
      <w:r w:rsidRPr="007168E7">
        <w:rPr>
          <w:rFonts w:ascii="Times New Roman" w:hAnsi="Times New Roman" w:cs="Times New Roman"/>
          <w:color w:val="000000" w:themeColor="text1"/>
          <w:sz w:val="28"/>
          <w:szCs w:val="28"/>
        </w:rPr>
        <w:t xml:space="preserve"> (цькування) в школі належать випадки, які відбуваються безпосередньо в приміщенні школи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їдальнею тощо) та (або) за межами школи під час заходів, передбачених освітньою програмою, планом роботи школи, та інших освітніх заходів, що організовуються за згодою директора школи, в тому числі дорогою до (із) закладу освіти.</w:t>
      </w:r>
    </w:p>
    <w:p w14:paraId="0E40DEF2" w14:textId="77777777" w:rsidR="00BE25DB" w:rsidRPr="00BE25DB" w:rsidRDefault="00BE25DB" w:rsidP="00BE25DB">
      <w:pPr>
        <w:spacing w:line="276" w:lineRule="auto"/>
        <w:jc w:val="both"/>
        <w:rPr>
          <w:rFonts w:ascii="Times New Roman" w:hAnsi="Times New Roman" w:cs="Times New Roman"/>
          <w:color w:val="000000" w:themeColor="text1"/>
          <w:sz w:val="28"/>
          <w:szCs w:val="28"/>
        </w:rPr>
      </w:pPr>
      <w:r w:rsidRPr="00BE25DB">
        <w:rPr>
          <w:rFonts w:ascii="Times New Roman" w:hAnsi="Times New Roman" w:cs="Times New Roman"/>
          <w:color w:val="000000" w:themeColor="text1"/>
          <w:sz w:val="28"/>
          <w:szCs w:val="28"/>
        </w:rPr>
        <w:lastRenderedPageBreak/>
        <w:t xml:space="preserve">Людину, яку вибрали жертвою, намагаються принизити, залякати, ізолювати від інших різними способами. Найпоширенішими видами </w:t>
      </w:r>
      <w:proofErr w:type="spellStart"/>
      <w:r w:rsidRPr="00BE25DB">
        <w:rPr>
          <w:rFonts w:ascii="Times New Roman" w:hAnsi="Times New Roman" w:cs="Times New Roman"/>
          <w:color w:val="000000" w:themeColor="text1"/>
          <w:sz w:val="28"/>
          <w:szCs w:val="28"/>
        </w:rPr>
        <w:t>булінґу</w:t>
      </w:r>
      <w:proofErr w:type="spellEnd"/>
      <w:r w:rsidRPr="00BE25DB">
        <w:rPr>
          <w:rFonts w:ascii="Times New Roman" w:hAnsi="Times New Roman" w:cs="Times New Roman"/>
          <w:color w:val="000000" w:themeColor="text1"/>
          <w:sz w:val="28"/>
          <w:szCs w:val="28"/>
        </w:rPr>
        <w:t xml:space="preserve"> є:</w:t>
      </w:r>
    </w:p>
    <w:p w14:paraId="69B5A076" w14:textId="77777777" w:rsidR="00BE25DB" w:rsidRPr="00BE25DB" w:rsidRDefault="00883509" w:rsidP="00BE25D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E25DB" w:rsidRPr="00BE25DB">
        <w:rPr>
          <w:rFonts w:ascii="Times New Roman" w:hAnsi="Times New Roman" w:cs="Times New Roman"/>
          <w:color w:val="000000" w:themeColor="text1"/>
          <w:sz w:val="28"/>
          <w:szCs w:val="28"/>
        </w:rPr>
        <w:t>фізичний (штовхання, підніжки, зачіпання, бійки, стусани, ляпаси, нанесення тілесних пошкоджень);</w:t>
      </w:r>
    </w:p>
    <w:p w14:paraId="77D9B1B2" w14:textId="77777777" w:rsidR="00BE25DB" w:rsidRPr="00BE25DB" w:rsidRDefault="00883509" w:rsidP="00BE25D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E25DB" w:rsidRPr="00BE25DB">
        <w:rPr>
          <w:rFonts w:ascii="Times New Roman" w:hAnsi="Times New Roman" w:cs="Times New Roman"/>
          <w:color w:val="000000" w:themeColor="text1"/>
          <w:sz w:val="28"/>
          <w:szCs w:val="28"/>
        </w:rPr>
        <w:t>психологічний (принизливі погляди, жести, образливі рухи тіла, міміка обличчя, поширення образливих чуток, ізоляція, ігнорування, погрози, жарти, маніпуляції, шантаж);</w:t>
      </w:r>
    </w:p>
    <w:p w14:paraId="7582E9E7" w14:textId="77777777" w:rsidR="00BE25DB" w:rsidRPr="00BE25DB" w:rsidRDefault="00883509" w:rsidP="00BE25D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E25DB" w:rsidRPr="00BE25DB">
        <w:rPr>
          <w:rFonts w:ascii="Times New Roman" w:hAnsi="Times New Roman" w:cs="Times New Roman"/>
          <w:color w:val="000000" w:themeColor="text1"/>
          <w:sz w:val="28"/>
          <w:szCs w:val="28"/>
        </w:rPr>
        <w:t>економічний (крадіжки, пошкодження чи знищення одягу та інших особистих речей, вимагання грошей);</w:t>
      </w:r>
    </w:p>
    <w:p w14:paraId="3A544704" w14:textId="77777777" w:rsidR="00BE25DB" w:rsidRPr="00BE25DB" w:rsidRDefault="00883509" w:rsidP="00BE25D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E25DB" w:rsidRPr="00BE25DB">
        <w:rPr>
          <w:rFonts w:ascii="Times New Roman" w:hAnsi="Times New Roman" w:cs="Times New Roman"/>
          <w:color w:val="000000" w:themeColor="text1"/>
          <w:sz w:val="28"/>
          <w:szCs w:val="28"/>
        </w:rPr>
        <w:t>сексуальний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14:paraId="4E354748" w14:textId="77777777" w:rsidR="0066785E" w:rsidRDefault="00883509" w:rsidP="0014306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00BE25DB" w:rsidRPr="00BE25DB">
        <w:rPr>
          <w:rFonts w:ascii="Times New Roman" w:hAnsi="Times New Roman" w:cs="Times New Roman"/>
          <w:color w:val="000000" w:themeColor="text1"/>
          <w:sz w:val="28"/>
          <w:szCs w:val="28"/>
        </w:rPr>
        <w:t>кібербулінг</w:t>
      </w:r>
      <w:proofErr w:type="spellEnd"/>
      <w:r w:rsidR="00BE25DB" w:rsidRPr="00BE25DB">
        <w:rPr>
          <w:rFonts w:ascii="Times New Roman" w:hAnsi="Times New Roman" w:cs="Times New Roman"/>
          <w:color w:val="000000" w:themeColor="text1"/>
          <w:sz w:val="28"/>
          <w:szCs w:val="28"/>
        </w:rPr>
        <w:t xml:space="preserve"> (приниження за допомогою мобільних телефонів, Інтернету, інших електронних пристроїв).</w:t>
      </w:r>
    </w:p>
    <w:p w14:paraId="6CFC8565" w14:textId="77777777" w:rsidR="0005339F" w:rsidRDefault="00CD33FA" w:rsidP="004A7632">
      <w:pPr>
        <w:spacing w:line="276" w:lineRule="auto"/>
        <w:jc w:val="both"/>
        <w:rPr>
          <w:rStyle w:val="a3"/>
          <w:rFonts w:ascii="Times New Roman" w:eastAsia="Times New Roman" w:hAnsi="Times New Roman" w:cs="Times New Roman"/>
          <w:b/>
          <w:i w:val="0"/>
          <w:iCs w:val="0"/>
          <w:color w:val="000000" w:themeColor="text1"/>
          <w:sz w:val="28"/>
          <w:szCs w:val="28"/>
          <w:shd w:val="clear" w:color="auto" w:fill="FFFFFF"/>
          <w:lang w:val="ru-RU"/>
        </w:rPr>
      </w:pPr>
      <w:r w:rsidRPr="00C8684A">
        <w:rPr>
          <w:rFonts w:ascii="Times New Roman" w:hAnsi="Times New Roman" w:cs="Times New Roman"/>
          <w:b/>
          <w:color w:val="000000" w:themeColor="text1"/>
          <w:sz w:val="28"/>
          <w:szCs w:val="28"/>
        </w:rPr>
        <w:t>Розділ</w:t>
      </w:r>
      <w:r w:rsidR="00F93ECD" w:rsidRPr="00C8684A">
        <w:rPr>
          <w:rFonts w:ascii="Times New Roman" w:hAnsi="Times New Roman" w:cs="Times New Roman"/>
          <w:b/>
          <w:color w:val="000000" w:themeColor="text1"/>
          <w:sz w:val="28"/>
          <w:szCs w:val="28"/>
        </w:rPr>
        <w:t xml:space="preserve"> </w:t>
      </w:r>
      <w:r w:rsidRPr="00C8684A">
        <w:rPr>
          <w:rFonts w:ascii="Times New Roman" w:hAnsi="Times New Roman" w:cs="Times New Roman"/>
          <w:b/>
          <w:color w:val="000000" w:themeColor="text1"/>
          <w:sz w:val="28"/>
          <w:szCs w:val="28"/>
        </w:rPr>
        <w:t>3</w:t>
      </w:r>
      <w:r w:rsidR="0045522C">
        <w:rPr>
          <w:rFonts w:ascii="Times New Roman" w:hAnsi="Times New Roman" w:cs="Times New Roman"/>
          <w:b/>
          <w:color w:val="000000" w:themeColor="text1"/>
          <w:sz w:val="28"/>
          <w:szCs w:val="28"/>
        </w:rPr>
        <w:t>.</w:t>
      </w:r>
      <w:r w:rsidR="0005339F" w:rsidRPr="00C8684A">
        <w:rPr>
          <w:rStyle w:val="a3"/>
          <w:rFonts w:ascii="Times New Roman" w:eastAsia="Times New Roman" w:hAnsi="Times New Roman" w:cs="Times New Roman"/>
          <w:b/>
          <w:i w:val="0"/>
          <w:iCs w:val="0"/>
          <w:color w:val="000000" w:themeColor="text1"/>
          <w:sz w:val="28"/>
          <w:szCs w:val="28"/>
          <w:shd w:val="clear" w:color="auto" w:fill="FFFFFF"/>
          <w:lang w:val="ru-RU"/>
        </w:rPr>
        <w:t xml:space="preserve"> Алгоритм реагування на доведені випадки булінгу. </w:t>
      </w:r>
    </w:p>
    <w:p w14:paraId="2E9677A4" w14:textId="77777777" w:rsidR="00114FC6" w:rsidRDefault="00114FC6" w:rsidP="00635A07">
      <w:pPr>
        <w:spacing w:line="276" w:lineRule="auto"/>
        <w:ind w:firstLine="708"/>
        <w:jc w:val="both"/>
        <w:rPr>
          <w:rStyle w:val="a3"/>
          <w:rFonts w:ascii="Times New Roman" w:eastAsia="Times New Roman" w:hAnsi="Times New Roman" w:cs="Times New Roman"/>
          <w:i w:val="0"/>
          <w:iCs w:val="0"/>
          <w:color w:val="000000" w:themeColor="text1"/>
          <w:sz w:val="28"/>
          <w:szCs w:val="28"/>
          <w:shd w:val="clear" w:color="auto" w:fill="FFFFFF"/>
        </w:rPr>
      </w:pPr>
      <w:r>
        <w:rPr>
          <w:rStyle w:val="a3"/>
          <w:rFonts w:ascii="Times New Roman" w:eastAsia="Times New Roman" w:hAnsi="Times New Roman" w:cs="Times New Roman"/>
          <w:i w:val="0"/>
          <w:iCs w:val="0"/>
          <w:color w:val="000000" w:themeColor="text1"/>
          <w:sz w:val="28"/>
          <w:szCs w:val="28"/>
          <w:shd w:val="clear" w:color="auto" w:fill="FFFFFF"/>
        </w:rPr>
        <w:t>В разі</w:t>
      </w:r>
      <w:r w:rsidRPr="00114FC6">
        <w:rPr>
          <w:rStyle w:val="a3"/>
          <w:rFonts w:ascii="Times New Roman" w:eastAsia="Times New Roman" w:hAnsi="Times New Roman" w:cs="Times New Roman"/>
          <w:i w:val="0"/>
          <w:iCs w:val="0"/>
          <w:color w:val="000000" w:themeColor="text1"/>
          <w:sz w:val="28"/>
          <w:szCs w:val="28"/>
          <w:shd w:val="clear" w:color="auto" w:fill="FFFFFF"/>
        </w:rPr>
        <w:t xml:space="preserve">, якщо, батьки підозрюють про </w:t>
      </w:r>
      <w:r w:rsidR="004E1238">
        <w:rPr>
          <w:rStyle w:val="a3"/>
          <w:rFonts w:ascii="Times New Roman" w:eastAsia="Times New Roman" w:hAnsi="Times New Roman" w:cs="Times New Roman"/>
          <w:i w:val="0"/>
          <w:iCs w:val="0"/>
          <w:color w:val="000000" w:themeColor="text1"/>
          <w:sz w:val="28"/>
          <w:szCs w:val="28"/>
          <w:shd w:val="clear" w:color="auto" w:fill="FFFFFF"/>
        </w:rPr>
        <w:t xml:space="preserve">наявність випадків </w:t>
      </w:r>
      <w:proofErr w:type="spellStart"/>
      <w:r w:rsidR="004E1238">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sidR="004E1238">
        <w:rPr>
          <w:rStyle w:val="a3"/>
          <w:rFonts w:ascii="Times New Roman" w:eastAsia="Times New Roman" w:hAnsi="Times New Roman" w:cs="Times New Roman"/>
          <w:i w:val="0"/>
          <w:iCs w:val="0"/>
          <w:color w:val="000000" w:themeColor="text1"/>
          <w:sz w:val="28"/>
          <w:szCs w:val="28"/>
          <w:shd w:val="clear" w:color="auto" w:fill="FFFFFF"/>
        </w:rPr>
        <w:t xml:space="preserve"> п</w:t>
      </w:r>
      <w:r>
        <w:rPr>
          <w:rStyle w:val="a3"/>
          <w:rFonts w:ascii="Times New Roman" w:eastAsia="Times New Roman" w:hAnsi="Times New Roman" w:cs="Times New Roman"/>
          <w:i w:val="0"/>
          <w:iCs w:val="0"/>
          <w:color w:val="000000" w:themeColor="text1"/>
          <w:sz w:val="28"/>
          <w:szCs w:val="28"/>
          <w:shd w:val="clear" w:color="auto" w:fill="FFFFFF"/>
        </w:rPr>
        <w:t>о відношенню до їхньої дитини, або до інших дітей в класі, рекомендуємо:</w:t>
      </w:r>
    </w:p>
    <w:p w14:paraId="5D78A378" w14:textId="77777777" w:rsidR="00114FC6" w:rsidRPr="004E1238" w:rsidRDefault="00114FC6" w:rsidP="004A7632">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lang w:val="ru-RU"/>
        </w:rPr>
      </w:pPr>
      <w:r>
        <w:rPr>
          <w:rStyle w:val="a3"/>
          <w:rFonts w:ascii="Times New Roman" w:eastAsia="Times New Roman" w:hAnsi="Times New Roman" w:cs="Times New Roman"/>
          <w:i w:val="0"/>
          <w:iCs w:val="0"/>
          <w:color w:val="000000" w:themeColor="text1"/>
          <w:sz w:val="28"/>
          <w:szCs w:val="28"/>
          <w:shd w:val="clear" w:color="auto" w:fill="FFFFFF"/>
        </w:rPr>
        <w:t xml:space="preserve">- простежити за поведінкою дитини, визначити чи є </w:t>
      </w:r>
      <w:r w:rsidR="004E1238">
        <w:rPr>
          <w:rStyle w:val="a3"/>
          <w:rFonts w:ascii="Times New Roman" w:eastAsia="Times New Roman" w:hAnsi="Times New Roman" w:cs="Times New Roman"/>
          <w:i w:val="0"/>
          <w:iCs w:val="0"/>
          <w:color w:val="000000" w:themeColor="text1"/>
          <w:sz w:val="28"/>
          <w:szCs w:val="28"/>
          <w:shd w:val="clear" w:color="auto" w:fill="FFFFFF"/>
        </w:rPr>
        <w:t xml:space="preserve">в поведінці хоча б кілька ознак ймовірного </w:t>
      </w:r>
      <w:proofErr w:type="spellStart"/>
      <w:r w:rsidR="004E1238">
        <w:rPr>
          <w:rStyle w:val="a3"/>
          <w:rFonts w:ascii="Times New Roman" w:eastAsia="Times New Roman" w:hAnsi="Times New Roman" w:cs="Times New Roman"/>
          <w:i w:val="0"/>
          <w:iCs w:val="0"/>
          <w:color w:val="000000" w:themeColor="text1"/>
          <w:sz w:val="28"/>
          <w:szCs w:val="28"/>
          <w:shd w:val="clear" w:color="auto" w:fill="FFFFFF"/>
        </w:rPr>
        <w:t>б</w:t>
      </w:r>
      <w:r>
        <w:rPr>
          <w:rStyle w:val="a3"/>
          <w:rFonts w:ascii="Times New Roman" w:eastAsia="Times New Roman" w:hAnsi="Times New Roman" w:cs="Times New Roman"/>
          <w:i w:val="0"/>
          <w:iCs w:val="0"/>
          <w:color w:val="000000" w:themeColor="text1"/>
          <w:sz w:val="28"/>
          <w:szCs w:val="28"/>
          <w:shd w:val="clear" w:color="auto" w:fill="FFFFFF"/>
        </w:rPr>
        <w:t>улінгу</w:t>
      </w:r>
      <w:proofErr w:type="spellEnd"/>
      <w:r>
        <w:rPr>
          <w:rStyle w:val="a3"/>
          <w:rFonts w:ascii="Times New Roman" w:eastAsia="Times New Roman" w:hAnsi="Times New Roman" w:cs="Times New Roman"/>
          <w:i w:val="0"/>
          <w:iCs w:val="0"/>
          <w:color w:val="000000" w:themeColor="text1"/>
          <w:sz w:val="28"/>
          <w:szCs w:val="28"/>
          <w:shd w:val="clear" w:color="auto" w:fill="FFFFFF"/>
        </w:rPr>
        <w:t>. О</w:t>
      </w:r>
      <w:r w:rsidRPr="00114FC6">
        <w:rPr>
          <w:rStyle w:val="a3"/>
          <w:rFonts w:ascii="Times New Roman" w:eastAsia="Times New Roman" w:hAnsi="Times New Roman" w:cs="Times New Roman"/>
          <w:i w:val="0"/>
          <w:iCs w:val="0"/>
          <w:color w:val="000000" w:themeColor="text1"/>
          <w:sz w:val="28"/>
          <w:szCs w:val="28"/>
          <w:shd w:val="clear" w:color="auto" w:fill="FFFFFF"/>
        </w:rPr>
        <w:t>знаки, за якими можна визначити що дитина зазнає цькування</w:t>
      </w:r>
      <w:r>
        <w:rPr>
          <w:rStyle w:val="a3"/>
          <w:rFonts w:ascii="Times New Roman" w:eastAsia="Times New Roman" w:hAnsi="Times New Roman" w:cs="Times New Roman"/>
          <w:i w:val="0"/>
          <w:iCs w:val="0"/>
          <w:color w:val="000000" w:themeColor="text1"/>
          <w:sz w:val="28"/>
          <w:szCs w:val="28"/>
          <w:shd w:val="clear" w:color="auto" w:fill="FFFFFF"/>
        </w:rPr>
        <w:t xml:space="preserve"> наведені в Додатку 3</w:t>
      </w:r>
      <w:r w:rsidR="004E1238">
        <w:rPr>
          <w:rStyle w:val="a3"/>
          <w:rFonts w:ascii="Times New Roman" w:eastAsia="Times New Roman" w:hAnsi="Times New Roman" w:cs="Times New Roman"/>
          <w:i w:val="0"/>
          <w:iCs w:val="0"/>
          <w:color w:val="000000" w:themeColor="text1"/>
          <w:sz w:val="28"/>
          <w:szCs w:val="28"/>
          <w:shd w:val="clear" w:color="auto" w:fill="FFFFFF"/>
          <w:lang w:val="ru-RU"/>
        </w:rPr>
        <w:t>.</w:t>
      </w:r>
    </w:p>
    <w:p w14:paraId="78242B13" w14:textId="77777777" w:rsidR="00114FC6" w:rsidRDefault="00114FC6" w:rsidP="004A7632">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Pr>
          <w:rStyle w:val="a3"/>
          <w:rFonts w:ascii="Times New Roman" w:eastAsia="Times New Roman" w:hAnsi="Times New Roman" w:cs="Times New Roman"/>
          <w:i w:val="0"/>
          <w:iCs w:val="0"/>
          <w:color w:val="000000" w:themeColor="text1"/>
          <w:sz w:val="28"/>
          <w:szCs w:val="28"/>
          <w:shd w:val="clear" w:color="auto" w:fill="FFFFFF"/>
        </w:rPr>
        <w:t xml:space="preserve">- </w:t>
      </w:r>
      <w:r w:rsidR="003A6903">
        <w:rPr>
          <w:rStyle w:val="a3"/>
          <w:rFonts w:ascii="Times New Roman" w:eastAsia="Times New Roman" w:hAnsi="Times New Roman" w:cs="Times New Roman"/>
          <w:i w:val="0"/>
          <w:iCs w:val="0"/>
          <w:color w:val="000000" w:themeColor="text1"/>
          <w:sz w:val="28"/>
          <w:szCs w:val="28"/>
          <w:shd w:val="clear" w:color="auto" w:fill="FFFFFF"/>
        </w:rPr>
        <w:t>поспілкуватися з своєю дитиною про шкільне життя, не варто запитувати відразу, як кажуть, «в лоб». Ваша дитина буде більш чесною і відвертою з вами, якщо розмова буде невимушеною.</w:t>
      </w:r>
    </w:p>
    <w:p w14:paraId="1E957B1B" w14:textId="77777777" w:rsidR="003A6903" w:rsidRDefault="003A6903" w:rsidP="004A7632">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Pr>
          <w:rStyle w:val="a3"/>
          <w:rFonts w:ascii="Times New Roman" w:eastAsia="Times New Roman" w:hAnsi="Times New Roman" w:cs="Times New Roman"/>
          <w:i w:val="0"/>
          <w:iCs w:val="0"/>
          <w:color w:val="000000" w:themeColor="text1"/>
          <w:sz w:val="28"/>
          <w:szCs w:val="28"/>
          <w:shd w:val="clear" w:color="auto" w:fill="FFFFFF"/>
        </w:rPr>
        <w:t xml:space="preserve">- якщо і надалі у вас залишаються підозри щодо можливого </w:t>
      </w:r>
      <w:proofErr w:type="spellStart"/>
      <w:r>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Pr>
          <w:rStyle w:val="a3"/>
          <w:rFonts w:ascii="Times New Roman" w:eastAsia="Times New Roman" w:hAnsi="Times New Roman" w:cs="Times New Roman"/>
          <w:i w:val="0"/>
          <w:iCs w:val="0"/>
          <w:color w:val="000000" w:themeColor="text1"/>
          <w:sz w:val="28"/>
          <w:szCs w:val="28"/>
          <w:shd w:val="clear" w:color="auto" w:fill="FFFFFF"/>
        </w:rPr>
        <w:t>, поспілкуйтеся з класним керівником, в домінуючій більшості випадків класний керівник знає про всі надзвичайні випадки та конфліктні ситуації в класі. А отже ви зможете оцінити ситуацію більш повно.</w:t>
      </w:r>
    </w:p>
    <w:p w14:paraId="67A07061" w14:textId="77777777" w:rsidR="003A6903" w:rsidRDefault="003A6903" w:rsidP="004A7632">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Pr>
          <w:rStyle w:val="a3"/>
          <w:rFonts w:ascii="Times New Roman" w:eastAsia="Times New Roman" w:hAnsi="Times New Roman" w:cs="Times New Roman"/>
          <w:i w:val="0"/>
          <w:iCs w:val="0"/>
          <w:color w:val="000000" w:themeColor="text1"/>
          <w:sz w:val="28"/>
          <w:szCs w:val="28"/>
          <w:shd w:val="clear" w:color="auto" w:fill="FFFFFF"/>
        </w:rPr>
        <w:t xml:space="preserve">- якщо ви разом з класним керівником вирішили що це ситуація, з якою і вам і класному керівнику впоратися складно, зерніться до шкільного психолога. </w:t>
      </w:r>
    </w:p>
    <w:p w14:paraId="11043493" w14:textId="77777777" w:rsidR="003A6903" w:rsidRPr="00114FC6" w:rsidRDefault="003A6903" w:rsidP="004A7632">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Pr>
          <w:rStyle w:val="a3"/>
          <w:rFonts w:ascii="Times New Roman" w:eastAsia="Times New Roman" w:hAnsi="Times New Roman" w:cs="Times New Roman"/>
          <w:i w:val="0"/>
          <w:iCs w:val="0"/>
          <w:color w:val="000000" w:themeColor="text1"/>
          <w:sz w:val="28"/>
          <w:szCs w:val="28"/>
          <w:shd w:val="clear" w:color="auto" w:fill="FFFFFF"/>
        </w:rPr>
        <w:t xml:space="preserve">- </w:t>
      </w:r>
      <w:r w:rsidR="00F812C5">
        <w:rPr>
          <w:rStyle w:val="a3"/>
          <w:rFonts w:ascii="Times New Roman" w:eastAsia="Times New Roman" w:hAnsi="Times New Roman" w:cs="Times New Roman"/>
          <w:i w:val="0"/>
          <w:iCs w:val="0"/>
          <w:color w:val="000000" w:themeColor="text1"/>
          <w:sz w:val="28"/>
          <w:szCs w:val="28"/>
          <w:shd w:val="clear" w:color="auto" w:fill="FFFFFF"/>
        </w:rPr>
        <w:t>в</w:t>
      </w:r>
      <w:r>
        <w:rPr>
          <w:rStyle w:val="a3"/>
          <w:rFonts w:ascii="Times New Roman" w:eastAsia="Times New Roman" w:hAnsi="Times New Roman" w:cs="Times New Roman"/>
          <w:i w:val="0"/>
          <w:iCs w:val="0"/>
          <w:color w:val="000000" w:themeColor="text1"/>
          <w:sz w:val="28"/>
          <w:szCs w:val="28"/>
          <w:shd w:val="clear" w:color="auto" w:fill="FFFFFF"/>
        </w:rPr>
        <w:t xml:space="preserve"> випадку, коли ситуація не може бути вирішена жодним з пропонованих способів і ви повністю переконалися, що ваша дитина, або інша дитина в класі зазнає цькування ви можете подати заяву на ім’я директора.</w:t>
      </w:r>
    </w:p>
    <w:p w14:paraId="69619E20" w14:textId="0C87FF44" w:rsidR="0079643E" w:rsidRDefault="0079643E" w:rsidP="00635A07">
      <w:pPr>
        <w:spacing w:line="276" w:lineRule="auto"/>
        <w:ind w:firstLine="708"/>
        <w:jc w:val="both"/>
        <w:rPr>
          <w:rStyle w:val="a3"/>
          <w:rFonts w:ascii="Times New Roman" w:eastAsia="Times New Roman" w:hAnsi="Times New Roman" w:cs="Times New Roman"/>
          <w:i w:val="0"/>
          <w:iCs w:val="0"/>
          <w:color w:val="000000" w:themeColor="text1"/>
          <w:sz w:val="28"/>
          <w:szCs w:val="28"/>
          <w:shd w:val="clear" w:color="auto" w:fill="FFFFFF"/>
          <w:lang w:val="ru-RU"/>
        </w:rPr>
      </w:pPr>
      <w:r w:rsidRPr="0079643E">
        <w:rPr>
          <w:rStyle w:val="a3"/>
          <w:rFonts w:ascii="Times New Roman" w:eastAsia="Times New Roman" w:hAnsi="Times New Roman" w:cs="Times New Roman"/>
          <w:i w:val="0"/>
          <w:iCs w:val="0"/>
          <w:color w:val="000000" w:themeColor="text1"/>
          <w:sz w:val="28"/>
          <w:szCs w:val="28"/>
          <w:shd w:val="clear" w:color="auto" w:fill="FFFFFF"/>
        </w:rPr>
        <w:t xml:space="preserve">Порядок подання та розгляду заяв та порядок реагування на доведені випадки </w:t>
      </w:r>
      <w:proofErr w:type="spellStart"/>
      <w:r w:rsidRPr="0079643E">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sidRPr="0079643E">
        <w:rPr>
          <w:rStyle w:val="a3"/>
          <w:rFonts w:ascii="Times New Roman" w:eastAsia="Times New Roman" w:hAnsi="Times New Roman" w:cs="Times New Roman"/>
          <w:i w:val="0"/>
          <w:iCs w:val="0"/>
          <w:color w:val="000000" w:themeColor="text1"/>
          <w:sz w:val="28"/>
          <w:szCs w:val="28"/>
          <w:shd w:val="clear" w:color="auto" w:fill="FFFFFF"/>
        </w:rPr>
        <w:t xml:space="preserve"> розроблені на основі нормативних документів: Лист МОН України від 29.01.2019 №1/11-881 «Рекомендації для закладів освіти щодо </w:t>
      </w:r>
      <w:r w:rsidRPr="0079643E">
        <w:rPr>
          <w:rStyle w:val="a3"/>
          <w:rFonts w:ascii="Times New Roman" w:eastAsia="Times New Roman" w:hAnsi="Times New Roman" w:cs="Times New Roman"/>
          <w:i w:val="0"/>
          <w:iCs w:val="0"/>
          <w:color w:val="000000" w:themeColor="text1"/>
          <w:sz w:val="28"/>
          <w:szCs w:val="28"/>
          <w:shd w:val="clear" w:color="auto" w:fill="FFFFFF"/>
        </w:rPr>
        <w:lastRenderedPageBreak/>
        <w:t xml:space="preserve">застосувань норм Закону України щодо протидії </w:t>
      </w:r>
      <w:proofErr w:type="spellStart"/>
      <w:r w:rsidRPr="0079643E">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sidRPr="0079643E">
        <w:rPr>
          <w:rStyle w:val="a3"/>
          <w:rFonts w:ascii="Times New Roman" w:eastAsia="Times New Roman" w:hAnsi="Times New Roman" w:cs="Times New Roman"/>
          <w:i w:val="0"/>
          <w:iCs w:val="0"/>
          <w:color w:val="000000" w:themeColor="text1"/>
          <w:sz w:val="28"/>
          <w:szCs w:val="28"/>
          <w:shd w:val="clear" w:color="auto" w:fill="FFFFFF"/>
        </w:rPr>
        <w:t xml:space="preserve">», Лист МОНУ від 29.12.2018 №1/9-790 «Щодо організації роботи у закладах освіти з питань запобігання і протидії домашньому насильству та </w:t>
      </w:r>
      <w:proofErr w:type="spellStart"/>
      <w:r w:rsidRPr="0079643E">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sidRPr="0079643E">
        <w:rPr>
          <w:rStyle w:val="a3"/>
          <w:rFonts w:ascii="Times New Roman" w:eastAsia="Times New Roman" w:hAnsi="Times New Roman" w:cs="Times New Roman"/>
          <w:i w:val="0"/>
          <w:iCs w:val="0"/>
          <w:color w:val="000000" w:themeColor="text1"/>
          <w:sz w:val="28"/>
          <w:szCs w:val="28"/>
          <w:shd w:val="clear" w:color="auto" w:fill="FFFFFF"/>
        </w:rPr>
        <w:t xml:space="preserve">«, Закон України «Про внесення змін до деяких законодавчих актів України щодо протидії </w:t>
      </w:r>
      <w:proofErr w:type="spellStart"/>
      <w:r w:rsidRPr="0079643E">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sidRPr="0079643E">
        <w:rPr>
          <w:rStyle w:val="a3"/>
          <w:rFonts w:ascii="Times New Roman" w:eastAsia="Times New Roman" w:hAnsi="Times New Roman" w:cs="Times New Roman"/>
          <w:i w:val="0"/>
          <w:iCs w:val="0"/>
          <w:color w:val="000000" w:themeColor="text1"/>
          <w:sz w:val="28"/>
          <w:szCs w:val="28"/>
          <w:shd w:val="clear" w:color="auto" w:fill="FFFFFF"/>
        </w:rPr>
        <w:t xml:space="preserve"> (цькуванню)» (Відомості Верховної Ради (ВВР), 2019, № 5, ст.33)</w:t>
      </w:r>
    </w:p>
    <w:p w14:paraId="60FC30B4" w14:textId="77777777" w:rsidR="00AB0B83" w:rsidRPr="00A6593A" w:rsidRDefault="00C96105" w:rsidP="00AB0B83">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Pr>
          <w:rStyle w:val="a3"/>
          <w:rFonts w:ascii="Times New Roman" w:eastAsia="Times New Roman" w:hAnsi="Times New Roman" w:cs="Times New Roman"/>
          <w:i w:val="0"/>
          <w:iCs w:val="0"/>
          <w:color w:val="000000" w:themeColor="text1"/>
          <w:sz w:val="28"/>
          <w:szCs w:val="28"/>
          <w:shd w:val="clear" w:color="auto" w:fill="FFFFFF"/>
        </w:rPr>
        <w:t xml:space="preserve">Процедура подання </w:t>
      </w:r>
      <w:r w:rsidR="00AB0B83" w:rsidRPr="00A6593A">
        <w:rPr>
          <w:rStyle w:val="a3"/>
          <w:rFonts w:ascii="Times New Roman" w:eastAsia="Times New Roman" w:hAnsi="Times New Roman" w:cs="Times New Roman"/>
          <w:i w:val="0"/>
          <w:iCs w:val="0"/>
          <w:color w:val="000000" w:themeColor="text1"/>
          <w:sz w:val="28"/>
          <w:szCs w:val="28"/>
          <w:shd w:val="clear" w:color="auto" w:fill="FFFFFF"/>
        </w:rPr>
        <w:t xml:space="preserve">(з дотриманням конфіденційності) заяви про випадки </w:t>
      </w:r>
      <w:proofErr w:type="spellStart"/>
      <w:r w:rsidR="00AB0B83" w:rsidRPr="00A6593A">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sidR="00AB0B83" w:rsidRPr="00A6593A">
        <w:rPr>
          <w:rStyle w:val="a3"/>
          <w:rFonts w:ascii="Times New Roman" w:eastAsia="Times New Roman" w:hAnsi="Times New Roman" w:cs="Times New Roman"/>
          <w:i w:val="0"/>
          <w:iCs w:val="0"/>
          <w:color w:val="000000" w:themeColor="text1"/>
          <w:sz w:val="28"/>
          <w:szCs w:val="28"/>
          <w:shd w:val="clear" w:color="auto" w:fill="FFFFFF"/>
        </w:rPr>
        <w:t xml:space="preserve"> (цькування)</w:t>
      </w:r>
    </w:p>
    <w:p w14:paraId="45E545A1" w14:textId="77777777" w:rsidR="00AB0B83" w:rsidRPr="00A6593A" w:rsidRDefault="00AB0B83" w:rsidP="00AB0B83">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sidRPr="00A6593A">
        <w:rPr>
          <w:rStyle w:val="a3"/>
          <w:rFonts w:ascii="Times New Roman" w:eastAsia="Times New Roman" w:hAnsi="Times New Roman" w:cs="Times New Roman"/>
          <w:i w:val="0"/>
          <w:iCs w:val="0"/>
          <w:color w:val="000000" w:themeColor="text1"/>
          <w:sz w:val="28"/>
          <w:szCs w:val="28"/>
          <w:shd w:val="clear" w:color="auto" w:fill="FFFFFF"/>
        </w:rPr>
        <w:t xml:space="preserve">1.     Усі здобувачі освіти, педагогічні працівники закладу, батьки та інші учасники освітнього процесу повинні обов’язково повідомити директора навчального закладу про випадки </w:t>
      </w:r>
      <w:proofErr w:type="spellStart"/>
      <w:r w:rsidRPr="00A6593A">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sidRPr="00A6593A">
        <w:rPr>
          <w:rStyle w:val="a3"/>
          <w:rFonts w:ascii="Times New Roman" w:eastAsia="Times New Roman" w:hAnsi="Times New Roman" w:cs="Times New Roman"/>
          <w:i w:val="0"/>
          <w:iCs w:val="0"/>
          <w:color w:val="000000" w:themeColor="text1"/>
          <w:sz w:val="28"/>
          <w:szCs w:val="28"/>
          <w:shd w:val="clear" w:color="auto" w:fill="FFFFFF"/>
        </w:rPr>
        <w:t xml:space="preserve">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14:paraId="07ACFBF9" w14:textId="7E5B114B" w:rsidR="00AB0B83" w:rsidRPr="00A6593A" w:rsidRDefault="00AB0B83" w:rsidP="00AB0B83">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sidRPr="00A6593A">
        <w:rPr>
          <w:rStyle w:val="a3"/>
          <w:rFonts w:ascii="Times New Roman" w:eastAsia="Times New Roman" w:hAnsi="Times New Roman" w:cs="Times New Roman"/>
          <w:i w:val="0"/>
          <w:iCs w:val="0"/>
          <w:color w:val="000000" w:themeColor="text1"/>
          <w:sz w:val="28"/>
          <w:szCs w:val="28"/>
          <w:shd w:val="clear" w:color="auto" w:fill="FFFFFF"/>
        </w:rPr>
        <w:t xml:space="preserve">2. На ім’я директора закладу пишеться заява (конфіденційність гарантується) про випадок </w:t>
      </w:r>
      <w:proofErr w:type="spellStart"/>
      <w:r w:rsidRPr="00A6593A">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sidRPr="00A6593A">
        <w:rPr>
          <w:rStyle w:val="a3"/>
          <w:rFonts w:ascii="Times New Roman" w:eastAsia="Times New Roman" w:hAnsi="Times New Roman" w:cs="Times New Roman"/>
          <w:i w:val="0"/>
          <w:iCs w:val="0"/>
          <w:color w:val="000000" w:themeColor="text1"/>
          <w:sz w:val="28"/>
          <w:szCs w:val="28"/>
          <w:shd w:val="clear" w:color="auto" w:fill="FFFFFF"/>
        </w:rPr>
        <w:t xml:space="preserve"> (цькування).</w:t>
      </w:r>
    </w:p>
    <w:p w14:paraId="124B21B4" w14:textId="77777777" w:rsidR="00AB0B83" w:rsidRDefault="00AB0B83" w:rsidP="00AB0B83">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sidRPr="00A6593A">
        <w:rPr>
          <w:rStyle w:val="a3"/>
          <w:rFonts w:ascii="Times New Roman" w:eastAsia="Times New Roman" w:hAnsi="Times New Roman" w:cs="Times New Roman"/>
          <w:i w:val="0"/>
          <w:iCs w:val="0"/>
          <w:color w:val="000000" w:themeColor="text1"/>
          <w:sz w:val="28"/>
          <w:szCs w:val="28"/>
          <w:shd w:val="clear" w:color="auto" w:fill="FFFFFF"/>
        </w:rPr>
        <w:t xml:space="preserve">3. Директор закладу видає наказ про проведення розслідування та створення комісії з розгляду випадку </w:t>
      </w:r>
      <w:proofErr w:type="spellStart"/>
      <w:r w:rsidRPr="00A6593A">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sidRPr="00A6593A">
        <w:rPr>
          <w:rStyle w:val="a3"/>
          <w:rFonts w:ascii="Times New Roman" w:eastAsia="Times New Roman" w:hAnsi="Times New Roman" w:cs="Times New Roman"/>
          <w:i w:val="0"/>
          <w:iCs w:val="0"/>
          <w:color w:val="000000" w:themeColor="text1"/>
          <w:sz w:val="28"/>
          <w:szCs w:val="28"/>
          <w:shd w:val="clear" w:color="auto" w:fill="FFFFFF"/>
        </w:rPr>
        <w:t xml:space="preserve"> (цькування), </w:t>
      </w:r>
      <w:proofErr w:type="spellStart"/>
      <w:r w:rsidRPr="00A6593A">
        <w:rPr>
          <w:rStyle w:val="a3"/>
          <w:rFonts w:ascii="Times New Roman" w:eastAsia="Times New Roman" w:hAnsi="Times New Roman" w:cs="Times New Roman"/>
          <w:i w:val="0"/>
          <w:iCs w:val="0"/>
          <w:color w:val="000000" w:themeColor="text1"/>
          <w:sz w:val="28"/>
          <w:szCs w:val="28"/>
          <w:shd w:val="clear" w:color="auto" w:fill="FFFFFF"/>
        </w:rPr>
        <w:t>скликає</w:t>
      </w:r>
      <w:proofErr w:type="spellEnd"/>
      <w:r w:rsidRPr="00A6593A">
        <w:rPr>
          <w:rStyle w:val="a3"/>
          <w:rFonts w:ascii="Times New Roman" w:eastAsia="Times New Roman" w:hAnsi="Times New Roman" w:cs="Times New Roman"/>
          <w:i w:val="0"/>
          <w:iCs w:val="0"/>
          <w:color w:val="000000" w:themeColor="text1"/>
          <w:sz w:val="28"/>
          <w:szCs w:val="28"/>
          <w:shd w:val="clear" w:color="auto" w:fill="FFFFFF"/>
        </w:rPr>
        <w:t xml:space="preserve"> її засідання.</w:t>
      </w:r>
    </w:p>
    <w:p w14:paraId="6758AA3D" w14:textId="77777777" w:rsidR="007A14D9" w:rsidRDefault="004E4D1F" w:rsidP="00AB0B83">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Pr>
          <w:rStyle w:val="a3"/>
          <w:rFonts w:ascii="Times New Roman" w:eastAsia="Times New Roman" w:hAnsi="Times New Roman" w:cs="Times New Roman"/>
          <w:i w:val="0"/>
          <w:iCs w:val="0"/>
          <w:color w:val="000000" w:themeColor="text1"/>
          <w:sz w:val="28"/>
          <w:szCs w:val="28"/>
          <w:shd w:val="clear" w:color="auto" w:fill="FFFFFF"/>
        </w:rPr>
        <w:t xml:space="preserve">4. </w:t>
      </w:r>
      <w:r w:rsidR="007A14D9" w:rsidRPr="00A6593A">
        <w:rPr>
          <w:rStyle w:val="a3"/>
          <w:rFonts w:ascii="Times New Roman" w:eastAsia="Times New Roman" w:hAnsi="Times New Roman" w:cs="Times New Roman"/>
          <w:i w:val="0"/>
          <w:iCs w:val="0"/>
          <w:color w:val="000000" w:themeColor="text1"/>
          <w:sz w:val="28"/>
          <w:szCs w:val="28"/>
          <w:shd w:val="clear" w:color="auto" w:fill="FFFFFF"/>
        </w:rPr>
        <w:t xml:space="preserve">До складу такої комісії входять педагогічні працівники (у тому числі психолог, соціальний педагог), батьки постраждалого та </w:t>
      </w:r>
      <w:proofErr w:type="spellStart"/>
      <w:r w:rsidR="007A14D9" w:rsidRPr="00A6593A">
        <w:rPr>
          <w:rStyle w:val="a3"/>
          <w:rFonts w:ascii="Times New Roman" w:eastAsia="Times New Roman" w:hAnsi="Times New Roman" w:cs="Times New Roman"/>
          <w:i w:val="0"/>
          <w:iCs w:val="0"/>
          <w:color w:val="000000" w:themeColor="text1"/>
          <w:sz w:val="28"/>
          <w:szCs w:val="28"/>
          <w:shd w:val="clear" w:color="auto" w:fill="FFFFFF"/>
        </w:rPr>
        <w:t>булерів</w:t>
      </w:r>
      <w:proofErr w:type="spellEnd"/>
      <w:r w:rsidR="007A14D9" w:rsidRPr="00A6593A">
        <w:rPr>
          <w:rStyle w:val="a3"/>
          <w:rFonts w:ascii="Times New Roman" w:eastAsia="Times New Roman" w:hAnsi="Times New Roman" w:cs="Times New Roman"/>
          <w:i w:val="0"/>
          <w:iCs w:val="0"/>
          <w:color w:val="000000" w:themeColor="text1"/>
          <w:sz w:val="28"/>
          <w:szCs w:val="28"/>
          <w:shd w:val="clear" w:color="auto" w:fill="FFFFFF"/>
        </w:rPr>
        <w:t>, керівник навчального закладу та інші зацікавлені особи.</w:t>
      </w:r>
    </w:p>
    <w:p w14:paraId="4F87DAAC" w14:textId="77777777" w:rsidR="007A14D9" w:rsidRPr="00A6593A" w:rsidRDefault="004E4D1F" w:rsidP="007A14D9">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Pr>
          <w:rStyle w:val="a3"/>
          <w:rFonts w:ascii="Times New Roman" w:eastAsia="Times New Roman" w:hAnsi="Times New Roman" w:cs="Times New Roman"/>
          <w:i w:val="0"/>
          <w:iCs w:val="0"/>
          <w:color w:val="000000" w:themeColor="text1"/>
          <w:sz w:val="28"/>
          <w:szCs w:val="28"/>
          <w:shd w:val="clear" w:color="auto" w:fill="FFFFFF"/>
        </w:rPr>
        <w:t>5</w:t>
      </w:r>
      <w:r w:rsidR="00AB0B83" w:rsidRPr="00A6593A">
        <w:rPr>
          <w:rStyle w:val="a3"/>
          <w:rFonts w:ascii="Times New Roman" w:eastAsia="Times New Roman" w:hAnsi="Times New Roman" w:cs="Times New Roman"/>
          <w:i w:val="0"/>
          <w:iCs w:val="0"/>
          <w:color w:val="000000" w:themeColor="text1"/>
          <w:sz w:val="28"/>
          <w:szCs w:val="28"/>
          <w:shd w:val="clear" w:color="auto" w:fill="FFFFFF"/>
        </w:rPr>
        <w:t xml:space="preserve">. </w:t>
      </w:r>
      <w:r w:rsidR="007A14D9">
        <w:rPr>
          <w:rStyle w:val="a3"/>
          <w:rFonts w:ascii="Times New Roman" w:eastAsia="Times New Roman" w:hAnsi="Times New Roman" w:cs="Times New Roman"/>
          <w:i w:val="0"/>
          <w:iCs w:val="0"/>
          <w:color w:val="000000" w:themeColor="text1"/>
          <w:sz w:val="28"/>
          <w:szCs w:val="28"/>
          <w:shd w:val="clear" w:color="auto" w:fill="FFFFFF"/>
        </w:rPr>
        <w:t>Я</w:t>
      </w:r>
      <w:r w:rsidR="007A14D9" w:rsidRPr="004E4D1F">
        <w:rPr>
          <w:rStyle w:val="a3"/>
          <w:rFonts w:ascii="Times New Roman" w:eastAsia="Times New Roman" w:hAnsi="Times New Roman" w:cs="Times New Roman"/>
          <w:i w:val="0"/>
          <w:iCs w:val="0"/>
          <w:color w:val="000000" w:themeColor="text1"/>
          <w:sz w:val="28"/>
          <w:szCs w:val="28"/>
          <w:shd w:val="clear" w:color="auto" w:fill="FFFFFF"/>
        </w:rPr>
        <w:t xml:space="preserve">кщо комісія визнала, що це був </w:t>
      </w:r>
      <w:proofErr w:type="spellStart"/>
      <w:r w:rsidR="007A14D9" w:rsidRPr="004E4D1F">
        <w:rPr>
          <w:rStyle w:val="a3"/>
          <w:rFonts w:ascii="Times New Roman" w:eastAsia="Times New Roman" w:hAnsi="Times New Roman" w:cs="Times New Roman"/>
          <w:i w:val="0"/>
          <w:iCs w:val="0"/>
          <w:color w:val="000000" w:themeColor="text1"/>
          <w:sz w:val="28"/>
          <w:szCs w:val="28"/>
          <w:shd w:val="clear" w:color="auto" w:fill="FFFFFF"/>
        </w:rPr>
        <w:t>булінг</w:t>
      </w:r>
      <w:proofErr w:type="spellEnd"/>
      <w:r w:rsidR="007A14D9" w:rsidRPr="004E4D1F">
        <w:rPr>
          <w:rStyle w:val="a3"/>
          <w:rFonts w:ascii="Times New Roman" w:eastAsia="Times New Roman" w:hAnsi="Times New Roman" w:cs="Times New Roman"/>
          <w:i w:val="0"/>
          <w:iCs w:val="0"/>
          <w:color w:val="000000" w:themeColor="text1"/>
          <w:sz w:val="28"/>
          <w:szCs w:val="28"/>
          <w:shd w:val="clear" w:color="auto" w:fill="FFFFFF"/>
        </w:rPr>
        <w:t>, а не одноразовий конфлікт, то очільник закладу зобов’язаний повідомити уповноважені підрозділи органів Національної поліції України та Службу у справах дітей;</w:t>
      </w:r>
    </w:p>
    <w:p w14:paraId="29DCE3A2" w14:textId="77777777" w:rsidR="00D93B31" w:rsidRPr="00643208" w:rsidRDefault="004E4D1F" w:rsidP="00862048">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Pr>
          <w:rStyle w:val="a3"/>
          <w:rFonts w:ascii="Times New Roman" w:eastAsia="Times New Roman" w:hAnsi="Times New Roman" w:cs="Times New Roman"/>
          <w:i w:val="0"/>
          <w:iCs w:val="0"/>
          <w:color w:val="000000" w:themeColor="text1"/>
          <w:sz w:val="28"/>
          <w:szCs w:val="28"/>
          <w:shd w:val="clear" w:color="auto" w:fill="FFFFFF"/>
        </w:rPr>
        <w:t>6</w:t>
      </w:r>
      <w:r w:rsidR="00AB0B83" w:rsidRPr="00A6593A">
        <w:rPr>
          <w:rStyle w:val="a3"/>
          <w:rFonts w:ascii="Times New Roman" w:eastAsia="Times New Roman" w:hAnsi="Times New Roman" w:cs="Times New Roman"/>
          <w:i w:val="0"/>
          <w:iCs w:val="0"/>
          <w:color w:val="000000" w:themeColor="text1"/>
          <w:sz w:val="28"/>
          <w:szCs w:val="28"/>
          <w:shd w:val="clear" w:color="auto" w:fill="FFFFFF"/>
        </w:rPr>
        <w:t>. Рішення комісії реєструються в окремому журналі, зберігаються в паперовому вигляді з оригіналами підписів усіх членів комісії.</w:t>
      </w:r>
    </w:p>
    <w:p w14:paraId="1A158DF4" w14:textId="77777777" w:rsidR="00D8203B" w:rsidRPr="00643208" w:rsidRDefault="002E4EAE" w:rsidP="00862048">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sidRPr="00643208">
        <w:rPr>
          <w:rStyle w:val="a3"/>
          <w:rFonts w:ascii="Times New Roman" w:eastAsia="Times New Roman" w:hAnsi="Times New Roman" w:cs="Times New Roman"/>
          <w:i w:val="0"/>
          <w:iCs w:val="0"/>
          <w:color w:val="000000" w:themeColor="text1"/>
          <w:sz w:val="28"/>
          <w:szCs w:val="28"/>
          <w:shd w:val="clear" w:color="auto" w:fill="FFFFFF"/>
        </w:rPr>
        <w:t xml:space="preserve">Склад </w:t>
      </w:r>
      <w:proofErr w:type="spellStart"/>
      <w:r w:rsidRPr="00643208">
        <w:rPr>
          <w:rStyle w:val="a3"/>
          <w:rFonts w:ascii="Times New Roman" w:eastAsia="Times New Roman" w:hAnsi="Times New Roman" w:cs="Times New Roman"/>
          <w:i w:val="0"/>
          <w:iCs w:val="0"/>
          <w:color w:val="000000" w:themeColor="text1"/>
          <w:sz w:val="28"/>
          <w:szCs w:val="28"/>
          <w:shd w:val="clear" w:color="auto" w:fill="FFFFFF"/>
        </w:rPr>
        <w:t>антибулінгової</w:t>
      </w:r>
      <w:proofErr w:type="spellEnd"/>
      <w:r w:rsidRPr="00643208">
        <w:rPr>
          <w:rStyle w:val="a3"/>
          <w:rFonts w:ascii="Times New Roman" w:eastAsia="Times New Roman" w:hAnsi="Times New Roman" w:cs="Times New Roman"/>
          <w:i w:val="0"/>
          <w:iCs w:val="0"/>
          <w:color w:val="000000" w:themeColor="text1"/>
          <w:sz w:val="28"/>
          <w:szCs w:val="28"/>
          <w:shd w:val="clear" w:color="auto" w:fill="FFFFFF"/>
        </w:rPr>
        <w:t xml:space="preserve"> комісії</w:t>
      </w:r>
    </w:p>
    <w:p w14:paraId="47F383C9" w14:textId="4AB7B0BE" w:rsidR="00643208" w:rsidRPr="00643208" w:rsidRDefault="00643208" w:rsidP="00643208">
      <w:pPr>
        <w:spacing w:before="100" w:beforeAutospacing="1" w:after="100" w:afterAutospacing="1" w:line="240" w:lineRule="auto"/>
        <w:rPr>
          <w:rFonts w:ascii="Times New Roman" w:eastAsia="Times New Roman" w:hAnsi="Times New Roman" w:cs="Times New Roman"/>
          <w:sz w:val="28"/>
          <w:szCs w:val="28"/>
          <w:lang w:val="ru-RU" w:eastAsia="ru-RU"/>
        </w:rPr>
      </w:pPr>
      <w:r w:rsidRPr="00643208">
        <w:rPr>
          <w:rFonts w:ascii="Times New Roman" w:eastAsia="Times New Roman" w:hAnsi="Times New Roman" w:cs="Times New Roman"/>
          <w:sz w:val="28"/>
          <w:szCs w:val="28"/>
          <w:lang w:val="ru-RU" w:eastAsia="ru-RU"/>
        </w:rPr>
        <w:t xml:space="preserve">Голова </w:t>
      </w:r>
      <w:proofErr w:type="spellStart"/>
      <w:r w:rsidRPr="00643208">
        <w:rPr>
          <w:rFonts w:ascii="Times New Roman" w:eastAsia="Times New Roman" w:hAnsi="Times New Roman" w:cs="Times New Roman"/>
          <w:sz w:val="28"/>
          <w:szCs w:val="28"/>
          <w:lang w:val="ru-RU" w:eastAsia="ru-RU"/>
        </w:rPr>
        <w:t>комісії</w:t>
      </w:r>
      <w:proofErr w:type="spellEnd"/>
      <w:r w:rsidRPr="00643208">
        <w:rPr>
          <w:rFonts w:ascii="Times New Roman" w:eastAsia="Times New Roman" w:hAnsi="Times New Roman" w:cs="Times New Roman"/>
          <w:sz w:val="28"/>
          <w:szCs w:val="28"/>
          <w:lang w:val="ru-RU" w:eastAsia="ru-RU"/>
        </w:rPr>
        <w:t xml:space="preserve"> – </w:t>
      </w:r>
      <w:r w:rsidR="004D61A7">
        <w:rPr>
          <w:rFonts w:ascii="Times New Roman" w:eastAsia="Times New Roman" w:hAnsi="Times New Roman" w:cs="Times New Roman"/>
          <w:sz w:val="28"/>
          <w:szCs w:val="28"/>
          <w:lang w:val="ru-RU" w:eastAsia="ru-RU"/>
        </w:rPr>
        <w:t>Топал</w:t>
      </w:r>
      <w:r w:rsidRPr="00D72E90">
        <w:rPr>
          <w:rFonts w:ascii="Times New Roman" w:eastAsia="Times New Roman" w:hAnsi="Times New Roman" w:cs="Times New Roman"/>
          <w:sz w:val="28"/>
          <w:szCs w:val="28"/>
          <w:lang w:val="ru-RU" w:eastAsia="ru-RU"/>
        </w:rPr>
        <w:t xml:space="preserve"> </w:t>
      </w:r>
      <w:r w:rsidR="004D61A7">
        <w:rPr>
          <w:rFonts w:ascii="Times New Roman" w:eastAsia="Times New Roman" w:hAnsi="Times New Roman" w:cs="Times New Roman"/>
          <w:sz w:val="28"/>
          <w:szCs w:val="28"/>
          <w:lang w:val="ru-RU" w:eastAsia="ru-RU"/>
        </w:rPr>
        <w:t>Н</w:t>
      </w:r>
      <w:r w:rsidRPr="00D72E90">
        <w:rPr>
          <w:rFonts w:ascii="Times New Roman" w:eastAsia="Times New Roman" w:hAnsi="Times New Roman" w:cs="Times New Roman"/>
          <w:sz w:val="28"/>
          <w:szCs w:val="28"/>
          <w:lang w:val="ru-RU" w:eastAsia="ru-RU"/>
        </w:rPr>
        <w:t>.</w:t>
      </w:r>
      <w:r w:rsidR="004D61A7">
        <w:rPr>
          <w:rFonts w:ascii="Times New Roman" w:eastAsia="Times New Roman" w:hAnsi="Times New Roman" w:cs="Times New Roman"/>
          <w:sz w:val="28"/>
          <w:szCs w:val="28"/>
          <w:lang w:val="ru-RU" w:eastAsia="ru-RU"/>
        </w:rPr>
        <w:t>М</w:t>
      </w:r>
      <w:r w:rsidRPr="00D72E90">
        <w:rPr>
          <w:rFonts w:ascii="Times New Roman" w:eastAsia="Times New Roman" w:hAnsi="Times New Roman" w:cs="Times New Roman"/>
          <w:sz w:val="28"/>
          <w:szCs w:val="28"/>
          <w:lang w:val="ru-RU" w:eastAsia="ru-RU"/>
        </w:rPr>
        <w:t>. – директор школи</w:t>
      </w:r>
      <w:r w:rsidRPr="00643208">
        <w:rPr>
          <w:rFonts w:ascii="Times New Roman" w:eastAsia="Times New Roman" w:hAnsi="Times New Roman" w:cs="Times New Roman"/>
          <w:sz w:val="28"/>
          <w:szCs w:val="28"/>
          <w:lang w:val="ru-RU" w:eastAsia="ru-RU"/>
        </w:rPr>
        <w:t>;</w:t>
      </w:r>
    </w:p>
    <w:p w14:paraId="64138E0F" w14:textId="77777777" w:rsidR="00643208" w:rsidRPr="00643208" w:rsidRDefault="00643208" w:rsidP="00643208">
      <w:pPr>
        <w:spacing w:before="100" w:beforeAutospacing="1" w:after="100" w:afterAutospacing="1" w:line="240" w:lineRule="auto"/>
        <w:rPr>
          <w:rFonts w:ascii="Times New Roman" w:eastAsia="Times New Roman" w:hAnsi="Times New Roman" w:cs="Times New Roman"/>
          <w:sz w:val="28"/>
          <w:szCs w:val="28"/>
          <w:lang w:val="ru-RU" w:eastAsia="ru-RU"/>
        </w:rPr>
      </w:pPr>
      <w:r w:rsidRPr="00643208">
        <w:rPr>
          <w:rFonts w:ascii="Times New Roman" w:eastAsia="Times New Roman" w:hAnsi="Times New Roman" w:cs="Times New Roman"/>
          <w:sz w:val="28"/>
          <w:szCs w:val="28"/>
          <w:lang w:val="ru-RU" w:eastAsia="ru-RU"/>
        </w:rPr>
        <w:t xml:space="preserve">Секретар комісії – </w:t>
      </w:r>
      <w:r w:rsidR="00114FC6">
        <w:rPr>
          <w:rFonts w:ascii="Times New Roman" w:eastAsia="Times New Roman" w:hAnsi="Times New Roman" w:cs="Times New Roman"/>
          <w:sz w:val="28"/>
          <w:szCs w:val="28"/>
          <w:lang w:val="ru-RU" w:eastAsia="ru-RU"/>
        </w:rPr>
        <w:t>соціальний  педагог – Жадан А.Л.</w:t>
      </w:r>
      <w:r w:rsidR="00114FC6" w:rsidRPr="00643208">
        <w:rPr>
          <w:rFonts w:ascii="Times New Roman" w:eastAsia="Times New Roman" w:hAnsi="Times New Roman" w:cs="Times New Roman"/>
          <w:sz w:val="28"/>
          <w:szCs w:val="28"/>
          <w:lang w:val="ru-RU" w:eastAsia="ru-RU"/>
        </w:rPr>
        <w:t xml:space="preserve"> </w:t>
      </w:r>
    </w:p>
    <w:p w14:paraId="5D3DBFB2" w14:textId="77777777" w:rsidR="00D93B31" w:rsidRDefault="00643208" w:rsidP="00D72E90">
      <w:pPr>
        <w:spacing w:before="100" w:beforeAutospacing="1" w:after="100" w:afterAutospacing="1" w:line="240" w:lineRule="auto"/>
        <w:rPr>
          <w:rFonts w:ascii="Times New Roman" w:eastAsia="Times New Roman" w:hAnsi="Times New Roman" w:cs="Times New Roman"/>
          <w:sz w:val="28"/>
          <w:szCs w:val="28"/>
          <w:lang w:val="ru-RU" w:eastAsia="ru-RU"/>
        </w:rPr>
      </w:pPr>
      <w:r w:rsidRPr="00643208">
        <w:rPr>
          <w:rFonts w:ascii="Times New Roman" w:eastAsia="Times New Roman" w:hAnsi="Times New Roman" w:cs="Times New Roman"/>
          <w:sz w:val="28"/>
          <w:szCs w:val="28"/>
          <w:lang w:val="ru-RU" w:eastAsia="ru-RU"/>
        </w:rPr>
        <w:t>Члени комісії</w:t>
      </w:r>
      <w:r w:rsidR="00D72E90" w:rsidRPr="00D72E90">
        <w:rPr>
          <w:rFonts w:ascii="Times New Roman" w:eastAsia="Times New Roman" w:hAnsi="Times New Roman" w:cs="Times New Roman"/>
          <w:sz w:val="28"/>
          <w:szCs w:val="28"/>
          <w:lang w:val="ru-RU" w:eastAsia="ru-RU"/>
        </w:rPr>
        <w:t xml:space="preserve">: </w:t>
      </w:r>
      <w:r w:rsidRPr="00643208">
        <w:rPr>
          <w:rFonts w:ascii="Times New Roman" w:eastAsia="Times New Roman" w:hAnsi="Times New Roman" w:cs="Times New Roman"/>
          <w:sz w:val="28"/>
          <w:szCs w:val="28"/>
          <w:lang w:val="ru-RU" w:eastAsia="ru-RU"/>
        </w:rPr>
        <w:t xml:space="preserve">заступник директора школи з ВР – </w:t>
      </w:r>
      <w:r w:rsidR="00D72E90">
        <w:rPr>
          <w:rFonts w:ascii="Times New Roman" w:eastAsia="Times New Roman" w:hAnsi="Times New Roman" w:cs="Times New Roman"/>
          <w:sz w:val="28"/>
          <w:szCs w:val="28"/>
          <w:lang w:val="ru-RU" w:eastAsia="ru-RU"/>
        </w:rPr>
        <w:t xml:space="preserve">Бурау О.Ф., психолог – Недошитко О.П, </w:t>
      </w:r>
    </w:p>
    <w:p w14:paraId="24EFFF3C" w14:textId="77777777" w:rsidR="004E4D1F" w:rsidRDefault="004E4D1F" w:rsidP="004E4D1F">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lang w:val="ru-RU"/>
        </w:rPr>
      </w:pPr>
      <w:r>
        <w:rPr>
          <w:rStyle w:val="a3"/>
          <w:rFonts w:ascii="Times New Roman" w:eastAsia="Times New Roman" w:hAnsi="Times New Roman" w:cs="Times New Roman"/>
          <w:i w:val="0"/>
          <w:iCs w:val="0"/>
          <w:color w:val="000000" w:themeColor="text1"/>
          <w:sz w:val="28"/>
          <w:szCs w:val="28"/>
          <w:shd w:val="clear" w:color="auto" w:fill="FFFFFF"/>
          <w:lang w:val="ru-RU"/>
        </w:rPr>
        <w:t xml:space="preserve">Алгоритм дій для педагогів, інших працівників закладу та адміністрації у випадку виявлення фактів булінгу (цькування). </w:t>
      </w:r>
    </w:p>
    <w:p w14:paraId="261F6608" w14:textId="77777777" w:rsidR="004E4D1F" w:rsidRPr="005927C6" w:rsidRDefault="004E4D1F" w:rsidP="004E4D1F">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lang w:val="ru-RU"/>
        </w:rPr>
      </w:pPr>
      <w:r>
        <w:rPr>
          <w:rStyle w:val="a3"/>
          <w:rFonts w:ascii="Times New Roman" w:eastAsia="Times New Roman" w:hAnsi="Times New Roman" w:cs="Times New Roman"/>
          <w:i w:val="0"/>
          <w:iCs w:val="0"/>
          <w:color w:val="000000" w:themeColor="text1"/>
          <w:sz w:val="28"/>
          <w:szCs w:val="28"/>
          <w:shd w:val="clear" w:color="auto" w:fill="FFFFFF"/>
          <w:lang w:val="ru-RU"/>
        </w:rPr>
        <w:t xml:space="preserve"> </w:t>
      </w:r>
      <w:r w:rsidRPr="005927C6">
        <w:rPr>
          <w:rStyle w:val="a3"/>
          <w:rFonts w:ascii="Times New Roman" w:eastAsia="Times New Roman" w:hAnsi="Times New Roman" w:cs="Times New Roman"/>
          <w:i w:val="0"/>
          <w:iCs w:val="0"/>
          <w:color w:val="000000" w:themeColor="text1"/>
          <w:sz w:val="28"/>
          <w:szCs w:val="28"/>
          <w:shd w:val="clear" w:color="auto" w:fill="FFFFFF"/>
          <w:lang w:val="ru-RU"/>
        </w:rPr>
        <w:t>Педагогічні (науково-педагогічні) та інші працівники закладу освіти у разі, якщо вони виявляють булінг (ц</w:t>
      </w:r>
      <w:r>
        <w:rPr>
          <w:rStyle w:val="a3"/>
          <w:rFonts w:ascii="Times New Roman" w:eastAsia="Times New Roman" w:hAnsi="Times New Roman" w:cs="Times New Roman"/>
          <w:i w:val="0"/>
          <w:iCs w:val="0"/>
          <w:color w:val="000000" w:themeColor="text1"/>
          <w:sz w:val="28"/>
          <w:szCs w:val="28"/>
          <w:shd w:val="clear" w:color="auto" w:fill="FFFFFF"/>
          <w:lang w:val="ru-RU"/>
        </w:rPr>
        <w:t>ькування), зобов'язані:</w:t>
      </w:r>
    </w:p>
    <w:p w14:paraId="1D9A1474" w14:textId="77777777" w:rsidR="004E4D1F" w:rsidRDefault="004E4D1F" w:rsidP="004E4D1F">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lang w:val="ru-RU"/>
        </w:rPr>
      </w:pPr>
      <w:r w:rsidRPr="005927C6">
        <w:rPr>
          <w:rStyle w:val="a3"/>
          <w:rFonts w:ascii="Times New Roman" w:eastAsia="Times New Roman" w:hAnsi="Times New Roman" w:cs="Times New Roman"/>
          <w:i w:val="0"/>
          <w:iCs w:val="0"/>
          <w:color w:val="000000" w:themeColor="text1"/>
          <w:sz w:val="28"/>
          <w:szCs w:val="28"/>
          <w:shd w:val="clear" w:color="auto" w:fill="FFFFFF"/>
          <w:lang w:val="ru-RU"/>
        </w:rPr>
        <w:lastRenderedPageBreak/>
        <w:t xml:space="preserve">  </w:t>
      </w:r>
      <w:r>
        <w:rPr>
          <w:rStyle w:val="a3"/>
          <w:rFonts w:ascii="Times New Roman" w:eastAsia="Times New Roman" w:hAnsi="Times New Roman" w:cs="Times New Roman"/>
          <w:i w:val="0"/>
          <w:iCs w:val="0"/>
          <w:color w:val="000000" w:themeColor="text1"/>
          <w:sz w:val="28"/>
          <w:szCs w:val="28"/>
          <w:shd w:val="clear" w:color="auto" w:fill="FFFFFF"/>
          <w:lang w:val="ru-RU"/>
        </w:rPr>
        <w:t xml:space="preserve">- </w:t>
      </w:r>
      <w:r w:rsidRPr="005927C6">
        <w:rPr>
          <w:rStyle w:val="a3"/>
          <w:rFonts w:ascii="Times New Roman" w:eastAsia="Times New Roman" w:hAnsi="Times New Roman" w:cs="Times New Roman"/>
          <w:i w:val="0"/>
          <w:iCs w:val="0"/>
          <w:color w:val="000000" w:themeColor="text1"/>
          <w:sz w:val="28"/>
          <w:szCs w:val="28"/>
          <w:shd w:val="clear" w:color="auto" w:fill="FFFFFF"/>
          <w:lang w:val="ru-RU"/>
        </w:rPr>
        <w:t xml:space="preserve">  </w:t>
      </w:r>
      <w:r w:rsidRPr="00A6593A">
        <w:rPr>
          <w:rStyle w:val="a3"/>
          <w:rFonts w:ascii="Times New Roman" w:eastAsia="Times New Roman" w:hAnsi="Times New Roman" w:cs="Times New Roman"/>
          <w:i w:val="0"/>
          <w:iCs w:val="0"/>
          <w:color w:val="000000" w:themeColor="text1"/>
          <w:sz w:val="28"/>
          <w:szCs w:val="28"/>
          <w:shd w:val="clear" w:color="auto" w:fill="FFFFFF"/>
        </w:rPr>
        <w:t xml:space="preserve">якщо педагог або інший працівник закладу є свідком </w:t>
      </w:r>
      <w:proofErr w:type="spellStart"/>
      <w:r w:rsidRPr="00A6593A">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sidRPr="00A6593A">
        <w:rPr>
          <w:rStyle w:val="a3"/>
          <w:rFonts w:ascii="Times New Roman" w:eastAsia="Times New Roman" w:hAnsi="Times New Roman" w:cs="Times New Roman"/>
          <w:i w:val="0"/>
          <w:iCs w:val="0"/>
          <w:color w:val="000000" w:themeColor="text1"/>
          <w:sz w:val="28"/>
          <w:szCs w:val="28"/>
          <w:shd w:val="clear" w:color="auto" w:fill="FFFFFF"/>
        </w:rPr>
        <w:t xml:space="preserve"> то він має вжити невідкладних заходів для припинення небезпечного впливу</w:t>
      </w:r>
      <w:r>
        <w:rPr>
          <w:rStyle w:val="a3"/>
          <w:rFonts w:ascii="Times New Roman" w:eastAsia="Times New Roman" w:hAnsi="Times New Roman" w:cs="Times New Roman"/>
          <w:i w:val="0"/>
          <w:iCs w:val="0"/>
          <w:color w:val="000000" w:themeColor="text1"/>
          <w:sz w:val="28"/>
          <w:szCs w:val="28"/>
          <w:shd w:val="clear" w:color="auto" w:fill="FFFFFF"/>
        </w:rPr>
        <w:t>, та повідомити відповідальну особу  про це</w:t>
      </w:r>
      <w:r w:rsidRPr="00A6593A">
        <w:rPr>
          <w:rStyle w:val="a3"/>
          <w:rFonts w:ascii="Times New Roman" w:eastAsia="Times New Roman" w:hAnsi="Times New Roman" w:cs="Times New Roman"/>
          <w:i w:val="0"/>
          <w:iCs w:val="0"/>
          <w:color w:val="000000" w:themeColor="text1"/>
          <w:sz w:val="28"/>
          <w:szCs w:val="28"/>
          <w:shd w:val="clear" w:color="auto" w:fill="FFFFFF"/>
        </w:rPr>
        <w:t>;</w:t>
      </w:r>
    </w:p>
    <w:p w14:paraId="3B0F6DEC" w14:textId="77777777" w:rsidR="004E4D1F" w:rsidRDefault="004E4D1F" w:rsidP="004E4D1F">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lang w:val="ru-RU"/>
        </w:rPr>
      </w:pPr>
      <w:r>
        <w:rPr>
          <w:rStyle w:val="a3"/>
          <w:rFonts w:ascii="Times New Roman" w:eastAsia="Times New Roman" w:hAnsi="Times New Roman" w:cs="Times New Roman"/>
          <w:i w:val="0"/>
          <w:iCs w:val="0"/>
          <w:color w:val="000000" w:themeColor="text1"/>
          <w:sz w:val="28"/>
          <w:szCs w:val="28"/>
          <w:shd w:val="clear" w:color="auto" w:fill="FFFFFF"/>
          <w:lang w:val="ru-RU"/>
        </w:rPr>
        <w:t xml:space="preserve">  - якщо педагог або інший працівник закладу дізнався про можливий випадок булінгу опосередковано, то має </w:t>
      </w:r>
      <w:r w:rsidRPr="00375CC3">
        <w:rPr>
          <w:rStyle w:val="a3"/>
          <w:rFonts w:ascii="Times New Roman" w:eastAsia="Times New Roman" w:hAnsi="Times New Roman" w:cs="Times New Roman"/>
          <w:i w:val="0"/>
          <w:iCs w:val="0"/>
          <w:color w:val="000000" w:themeColor="text1"/>
          <w:sz w:val="28"/>
          <w:szCs w:val="28"/>
          <w:shd w:val="clear" w:color="auto" w:fill="FFFFFF"/>
          <w:lang w:val="ru-RU"/>
        </w:rPr>
        <w:t>повідомити керівника закладу незалежно від того, чи поскаржилась йому жертва булінгу чи ні</w:t>
      </w:r>
      <w:r>
        <w:rPr>
          <w:rStyle w:val="a3"/>
          <w:rFonts w:ascii="Times New Roman" w:eastAsia="Times New Roman" w:hAnsi="Times New Roman" w:cs="Times New Roman"/>
          <w:i w:val="0"/>
          <w:iCs w:val="0"/>
          <w:color w:val="000000" w:themeColor="text1"/>
          <w:sz w:val="28"/>
          <w:szCs w:val="28"/>
          <w:shd w:val="clear" w:color="auto" w:fill="FFFFFF"/>
          <w:lang w:val="ru-RU"/>
        </w:rPr>
        <w:t>;</w:t>
      </w:r>
    </w:p>
    <w:p w14:paraId="59F8D106" w14:textId="77777777" w:rsidR="004E4D1F" w:rsidRPr="00C96105" w:rsidRDefault="004E4D1F" w:rsidP="004E4D1F">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sidRPr="00C96105">
        <w:rPr>
          <w:rStyle w:val="a3"/>
          <w:rFonts w:ascii="Times New Roman" w:eastAsia="Times New Roman" w:hAnsi="Times New Roman" w:cs="Times New Roman"/>
          <w:i w:val="0"/>
          <w:iCs w:val="0"/>
          <w:color w:val="000000" w:themeColor="text1"/>
          <w:sz w:val="28"/>
          <w:szCs w:val="28"/>
          <w:shd w:val="clear" w:color="auto" w:fill="FFFFFF"/>
        </w:rPr>
        <w:t>- педагог або інший працівник закладу за потреби викликає бригаду екстреної (швидкої) медичної допомоги для надання екстреної медичної допомоги;</w:t>
      </w:r>
    </w:p>
    <w:p w14:paraId="3977A84D" w14:textId="77777777" w:rsidR="004E4D1F" w:rsidRPr="00375CC3" w:rsidRDefault="004E4D1F" w:rsidP="004E4D1F">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lang w:val="ru-RU"/>
        </w:rPr>
      </w:pPr>
      <w:r>
        <w:rPr>
          <w:rStyle w:val="a3"/>
          <w:rFonts w:ascii="Times New Roman" w:eastAsia="Times New Roman" w:hAnsi="Times New Roman" w:cs="Times New Roman"/>
          <w:i w:val="0"/>
          <w:iCs w:val="0"/>
          <w:color w:val="000000" w:themeColor="text1"/>
          <w:sz w:val="28"/>
          <w:szCs w:val="28"/>
          <w:shd w:val="clear" w:color="auto" w:fill="FFFFFF"/>
          <w:lang w:val="ru-RU"/>
        </w:rPr>
        <w:t>- представник керівництва спілкується з усіма сторонами конфлікту;</w:t>
      </w:r>
    </w:p>
    <w:p w14:paraId="3E8052A3" w14:textId="77777777" w:rsidR="004E4D1F" w:rsidRPr="00375CC3" w:rsidRDefault="004E4D1F" w:rsidP="004E4D1F">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lang w:val="ru-RU"/>
        </w:rPr>
      </w:pPr>
      <w:r w:rsidRPr="00883509">
        <w:rPr>
          <w:rStyle w:val="a3"/>
          <w:rFonts w:ascii="Times New Roman" w:eastAsia="Times New Roman" w:hAnsi="Times New Roman" w:cs="Times New Roman"/>
          <w:i w:val="0"/>
          <w:iCs w:val="0"/>
          <w:color w:val="000000" w:themeColor="text1"/>
          <w:sz w:val="28"/>
          <w:szCs w:val="28"/>
          <w:shd w:val="clear" w:color="auto" w:fill="FFFFFF"/>
        </w:rPr>
        <w:t xml:space="preserve">- після отримання звернення педагога або іншого працівника закладу, відповідна особа або орган інформує керівника закладу освіти у письмовій формі про випадок </w:t>
      </w:r>
      <w:proofErr w:type="spellStart"/>
      <w:r w:rsidRPr="00883509">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sidRPr="00883509">
        <w:rPr>
          <w:rStyle w:val="a3"/>
          <w:rFonts w:ascii="Times New Roman" w:eastAsia="Times New Roman" w:hAnsi="Times New Roman" w:cs="Times New Roman"/>
          <w:i w:val="0"/>
          <w:iCs w:val="0"/>
          <w:color w:val="000000" w:themeColor="text1"/>
          <w:sz w:val="28"/>
          <w:szCs w:val="28"/>
          <w:shd w:val="clear" w:color="auto" w:fill="FFFFFF"/>
        </w:rPr>
        <w:t>. Директор школи</w:t>
      </w:r>
      <w:r w:rsidRPr="00375CC3">
        <w:rPr>
          <w:rStyle w:val="a3"/>
          <w:rFonts w:ascii="Times New Roman" w:eastAsia="Times New Roman" w:hAnsi="Times New Roman" w:cs="Times New Roman"/>
          <w:i w:val="0"/>
          <w:iCs w:val="0"/>
          <w:color w:val="000000" w:themeColor="text1"/>
          <w:sz w:val="28"/>
          <w:szCs w:val="28"/>
          <w:shd w:val="clear" w:color="auto" w:fill="FFFFFF"/>
          <w:lang w:val="ru-RU"/>
        </w:rPr>
        <w:t xml:space="preserve"> має розглянути таке звернення та з’ясувати всі обставини булінгу. Надалі директор має скликати засідання комісії з розгляду випадків булінгу та окреслити подальші дії</w:t>
      </w:r>
      <w:r>
        <w:rPr>
          <w:rStyle w:val="a3"/>
          <w:rFonts w:ascii="Times New Roman" w:eastAsia="Times New Roman" w:hAnsi="Times New Roman" w:cs="Times New Roman"/>
          <w:i w:val="0"/>
          <w:iCs w:val="0"/>
          <w:color w:val="000000" w:themeColor="text1"/>
          <w:sz w:val="28"/>
          <w:szCs w:val="28"/>
          <w:shd w:val="clear" w:color="auto" w:fill="FFFFFF"/>
          <w:lang w:val="ru-RU"/>
        </w:rPr>
        <w:t>;</w:t>
      </w:r>
    </w:p>
    <w:p w14:paraId="5BEF07B0" w14:textId="77777777" w:rsidR="004E4D1F" w:rsidRPr="00A6593A" w:rsidRDefault="004E4D1F" w:rsidP="004E4D1F">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Pr>
          <w:rStyle w:val="a3"/>
          <w:rFonts w:ascii="Times New Roman" w:eastAsia="Times New Roman" w:hAnsi="Times New Roman" w:cs="Times New Roman"/>
          <w:i w:val="0"/>
          <w:iCs w:val="0"/>
          <w:color w:val="000000" w:themeColor="text1"/>
          <w:sz w:val="28"/>
          <w:szCs w:val="28"/>
          <w:shd w:val="clear" w:color="auto" w:fill="FFFFFF"/>
          <w:lang w:val="ru-RU"/>
        </w:rPr>
        <w:t xml:space="preserve"> - я</w:t>
      </w:r>
      <w:r w:rsidRPr="00375CC3">
        <w:rPr>
          <w:rStyle w:val="a3"/>
          <w:rFonts w:ascii="Times New Roman" w:eastAsia="Times New Roman" w:hAnsi="Times New Roman" w:cs="Times New Roman"/>
          <w:i w:val="0"/>
          <w:iCs w:val="0"/>
          <w:color w:val="000000" w:themeColor="text1"/>
          <w:sz w:val="28"/>
          <w:szCs w:val="28"/>
          <w:shd w:val="clear" w:color="auto" w:fill="FFFFFF"/>
          <w:lang w:val="ru-RU"/>
        </w:rPr>
        <w:t xml:space="preserve">кщо комісія визнала, що це був булінг, а не одноразовий конфлікт, то очільник закладу зобов’язаний повідомити уповноважені підрозділи органів Національної </w:t>
      </w:r>
      <w:r w:rsidRPr="00A6593A">
        <w:rPr>
          <w:rStyle w:val="a3"/>
          <w:rFonts w:ascii="Times New Roman" w:eastAsia="Times New Roman" w:hAnsi="Times New Roman" w:cs="Times New Roman"/>
          <w:i w:val="0"/>
          <w:iCs w:val="0"/>
          <w:color w:val="000000" w:themeColor="text1"/>
          <w:sz w:val="28"/>
          <w:szCs w:val="28"/>
          <w:shd w:val="clear" w:color="auto" w:fill="FFFFFF"/>
        </w:rPr>
        <w:t>поліції України та Службу у справах дітей;</w:t>
      </w:r>
    </w:p>
    <w:p w14:paraId="7C06C7EC" w14:textId="77777777" w:rsidR="004E4D1F" w:rsidRPr="00A6593A" w:rsidRDefault="004E4D1F" w:rsidP="004E4D1F">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sidRPr="00A6593A">
        <w:rPr>
          <w:rStyle w:val="a3"/>
          <w:rFonts w:ascii="Times New Roman" w:eastAsia="Times New Roman" w:hAnsi="Times New Roman" w:cs="Times New Roman"/>
          <w:i w:val="0"/>
          <w:iCs w:val="0"/>
          <w:color w:val="000000" w:themeColor="text1"/>
          <w:sz w:val="28"/>
          <w:szCs w:val="28"/>
          <w:shd w:val="clear" w:color="auto" w:fill="FFFFFF"/>
        </w:rPr>
        <w:t xml:space="preserve">- практичний психолог працює з усіма сторонами випадку </w:t>
      </w:r>
      <w:proofErr w:type="spellStart"/>
      <w:r w:rsidRPr="00A6593A">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sidRPr="00A6593A">
        <w:rPr>
          <w:rStyle w:val="a3"/>
          <w:rFonts w:ascii="Times New Roman" w:eastAsia="Times New Roman" w:hAnsi="Times New Roman" w:cs="Times New Roman"/>
          <w:i w:val="0"/>
          <w:iCs w:val="0"/>
          <w:color w:val="000000" w:themeColor="text1"/>
          <w:sz w:val="28"/>
          <w:szCs w:val="28"/>
          <w:shd w:val="clear" w:color="auto" w:fill="FFFFFF"/>
        </w:rPr>
        <w:t>;</w:t>
      </w:r>
    </w:p>
    <w:p w14:paraId="2B309289" w14:textId="77777777" w:rsidR="004E4D1F" w:rsidRPr="004E4D1F" w:rsidRDefault="004E4D1F" w:rsidP="004E4D1F">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lang w:val="ru-RU"/>
        </w:rPr>
      </w:pPr>
      <w:r>
        <w:rPr>
          <w:rStyle w:val="a3"/>
          <w:rFonts w:ascii="Times New Roman" w:eastAsia="Times New Roman" w:hAnsi="Times New Roman" w:cs="Times New Roman"/>
          <w:i w:val="0"/>
          <w:iCs w:val="0"/>
          <w:color w:val="000000" w:themeColor="text1"/>
          <w:sz w:val="28"/>
          <w:szCs w:val="28"/>
          <w:shd w:val="clear" w:color="auto" w:fill="FFFFFF"/>
          <w:lang w:val="ru-RU"/>
        </w:rPr>
        <w:t xml:space="preserve"> - у</w:t>
      </w:r>
      <w:r w:rsidRPr="00375CC3">
        <w:rPr>
          <w:rStyle w:val="a3"/>
          <w:rFonts w:ascii="Times New Roman" w:eastAsia="Times New Roman" w:hAnsi="Times New Roman" w:cs="Times New Roman"/>
          <w:i w:val="0"/>
          <w:iCs w:val="0"/>
          <w:color w:val="000000" w:themeColor="text1"/>
          <w:sz w:val="28"/>
          <w:szCs w:val="28"/>
          <w:shd w:val="clear" w:color="auto" w:fill="FFFFFF"/>
          <w:lang w:val="ru-RU"/>
        </w:rPr>
        <w:t xml:space="preserve"> разі, якщо комісія не кваліфікує випадок як булінг, а постраждалий не згодний з цим, то він може одразу звернутись до органів Національної поліції України.</w:t>
      </w:r>
      <w:r>
        <w:rPr>
          <w:rStyle w:val="a3"/>
          <w:rFonts w:ascii="Times New Roman" w:eastAsia="Times New Roman" w:hAnsi="Times New Roman" w:cs="Times New Roman"/>
          <w:i w:val="0"/>
          <w:iCs w:val="0"/>
          <w:color w:val="000000" w:themeColor="text1"/>
          <w:sz w:val="28"/>
          <w:szCs w:val="28"/>
          <w:shd w:val="clear" w:color="auto" w:fill="FFFFFF"/>
          <w:lang w:val="ru-RU"/>
        </w:rPr>
        <w:t xml:space="preserve"> </w:t>
      </w:r>
    </w:p>
    <w:p w14:paraId="01725788" w14:textId="4B2D5FAF" w:rsidR="00D93B31" w:rsidRDefault="00D93B31" w:rsidP="00862048">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sidRPr="00643208">
        <w:rPr>
          <w:rStyle w:val="a3"/>
          <w:rFonts w:ascii="Times New Roman" w:eastAsia="Times New Roman" w:hAnsi="Times New Roman" w:cs="Times New Roman"/>
          <w:i w:val="0"/>
          <w:iCs w:val="0"/>
          <w:color w:val="000000" w:themeColor="text1"/>
          <w:sz w:val="28"/>
          <w:szCs w:val="28"/>
          <w:shd w:val="clear" w:color="auto" w:fill="FFFFFF"/>
        </w:rPr>
        <w:t xml:space="preserve">Відповідальність осіб причетних до </w:t>
      </w:r>
      <w:proofErr w:type="spellStart"/>
      <w:r w:rsidR="00883509">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p>
    <w:p w14:paraId="1A94B401" w14:textId="56668B78" w:rsidR="00883509" w:rsidRDefault="00883509" w:rsidP="00883509">
      <w:pPr>
        <w:spacing w:line="276" w:lineRule="auto"/>
        <w:ind w:firstLine="708"/>
        <w:jc w:val="both"/>
        <w:rPr>
          <w:rStyle w:val="a3"/>
          <w:rFonts w:ascii="Times New Roman" w:eastAsia="Times New Roman" w:hAnsi="Times New Roman" w:cs="Times New Roman"/>
          <w:i w:val="0"/>
          <w:iCs w:val="0"/>
          <w:color w:val="000000" w:themeColor="text1"/>
          <w:sz w:val="28"/>
          <w:szCs w:val="28"/>
          <w:shd w:val="clear" w:color="auto" w:fill="FFFFFF"/>
        </w:rPr>
      </w:pPr>
      <w:r>
        <w:rPr>
          <w:rStyle w:val="a3"/>
          <w:rFonts w:ascii="Times New Roman" w:eastAsia="Times New Roman" w:hAnsi="Times New Roman" w:cs="Times New Roman"/>
          <w:i w:val="0"/>
          <w:iCs w:val="0"/>
          <w:color w:val="000000" w:themeColor="text1"/>
          <w:sz w:val="28"/>
          <w:szCs w:val="28"/>
          <w:shd w:val="clear" w:color="auto" w:fill="FFFFFF"/>
        </w:rPr>
        <w:t xml:space="preserve">Згідно з КУпАП </w:t>
      </w:r>
      <w:proofErr w:type="spellStart"/>
      <w:r>
        <w:rPr>
          <w:rStyle w:val="a3"/>
          <w:rFonts w:ascii="Times New Roman" w:eastAsia="Times New Roman" w:hAnsi="Times New Roman" w:cs="Times New Roman"/>
          <w:i w:val="0"/>
          <w:iCs w:val="0"/>
          <w:color w:val="000000" w:themeColor="text1"/>
          <w:sz w:val="28"/>
          <w:szCs w:val="28"/>
          <w:shd w:val="clear" w:color="auto" w:fill="FFFFFF"/>
        </w:rPr>
        <w:t>булінг</w:t>
      </w:r>
      <w:proofErr w:type="spellEnd"/>
      <w:r>
        <w:rPr>
          <w:rStyle w:val="a3"/>
          <w:rFonts w:ascii="Times New Roman" w:eastAsia="Times New Roman" w:hAnsi="Times New Roman" w:cs="Times New Roman"/>
          <w:i w:val="0"/>
          <w:iCs w:val="0"/>
          <w:color w:val="000000" w:themeColor="text1"/>
          <w:sz w:val="28"/>
          <w:szCs w:val="28"/>
          <w:shd w:val="clear" w:color="auto" w:fill="FFFFFF"/>
        </w:rPr>
        <w:t xml:space="preserve"> (цькування) учасника освітнього процесу тягне за собою накладання штрафу від 50 до 100 неоподаткованих мінімумів , або від 20 до 40 годин громадських робіт. Якщо </w:t>
      </w:r>
      <w:proofErr w:type="spellStart"/>
      <w:r>
        <w:rPr>
          <w:rStyle w:val="a3"/>
          <w:rFonts w:ascii="Times New Roman" w:eastAsia="Times New Roman" w:hAnsi="Times New Roman" w:cs="Times New Roman"/>
          <w:i w:val="0"/>
          <w:iCs w:val="0"/>
          <w:color w:val="000000" w:themeColor="text1"/>
          <w:sz w:val="28"/>
          <w:szCs w:val="28"/>
          <w:shd w:val="clear" w:color="auto" w:fill="FFFFFF"/>
        </w:rPr>
        <w:t>булінг</w:t>
      </w:r>
      <w:proofErr w:type="spellEnd"/>
      <w:r>
        <w:rPr>
          <w:rStyle w:val="a3"/>
          <w:rFonts w:ascii="Times New Roman" w:eastAsia="Times New Roman" w:hAnsi="Times New Roman" w:cs="Times New Roman"/>
          <w:i w:val="0"/>
          <w:iCs w:val="0"/>
          <w:color w:val="000000" w:themeColor="text1"/>
          <w:sz w:val="28"/>
          <w:szCs w:val="28"/>
          <w:shd w:val="clear" w:color="auto" w:fill="FFFFFF"/>
        </w:rPr>
        <w:t xml:space="preserve"> (цькування) вчинено групою осіб  або повторно протягом року після накладання адміністративного стягнення , штраф становитиме від 100 до 200 неоподаткованих мінімумів або громадські роботи  на строк від 40 до 60 годин. </w:t>
      </w:r>
      <w:proofErr w:type="spellStart"/>
      <w:r>
        <w:rPr>
          <w:rStyle w:val="a3"/>
          <w:rFonts w:ascii="Times New Roman" w:eastAsia="Times New Roman" w:hAnsi="Times New Roman" w:cs="Times New Roman"/>
          <w:i w:val="0"/>
          <w:iCs w:val="0"/>
          <w:color w:val="000000" w:themeColor="text1"/>
          <w:sz w:val="28"/>
          <w:szCs w:val="28"/>
          <w:shd w:val="clear" w:color="auto" w:fill="FFFFFF"/>
        </w:rPr>
        <w:t>Булінг</w:t>
      </w:r>
      <w:proofErr w:type="spellEnd"/>
      <w:r>
        <w:rPr>
          <w:rStyle w:val="a3"/>
          <w:rFonts w:ascii="Times New Roman" w:eastAsia="Times New Roman" w:hAnsi="Times New Roman" w:cs="Times New Roman"/>
          <w:i w:val="0"/>
          <w:iCs w:val="0"/>
          <w:color w:val="000000" w:themeColor="text1"/>
          <w:sz w:val="28"/>
          <w:szCs w:val="28"/>
          <w:shd w:val="clear" w:color="auto" w:fill="FFFFFF"/>
        </w:rPr>
        <w:t xml:space="preserve"> (цькування), вчинений малолітньою або неповнолітньою особою, тягне за собою накладання штрафу на батьків або осіб, які їх заміняють.</w:t>
      </w:r>
    </w:p>
    <w:p w14:paraId="55CA5BA9" w14:textId="37016285" w:rsidR="00D93B31" w:rsidRPr="00643208" w:rsidRDefault="00883509" w:rsidP="00862048">
      <w:pPr>
        <w:spacing w:line="276" w:lineRule="auto"/>
        <w:jc w:val="both"/>
        <w:rPr>
          <w:rStyle w:val="a3"/>
          <w:rFonts w:ascii="Times New Roman" w:eastAsia="Times New Roman" w:hAnsi="Times New Roman" w:cs="Times New Roman"/>
          <w:i w:val="0"/>
          <w:iCs w:val="0"/>
          <w:color w:val="000000" w:themeColor="text1"/>
          <w:sz w:val="28"/>
          <w:szCs w:val="28"/>
          <w:shd w:val="clear" w:color="auto" w:fill="FFFFFF"/>
        </w:rPr>
      </w:pPr>
      <w:r>
        <w:rPr>
          <w:rStyle w:val="a3"/>
          <w:rFonts w:ascii="Times New Roman" w:eastAsia="Times New Roman" w:hAnsi="Times New Roman" w:cs="Times New Roman"/>
          <w:i w:val="0"/>
          <w:iCs w:val="0"/>
          <w:color w:val="000000" w:themeColor="text1"/>
          <w:sz w:val="28"/>
          <w:szCs w:val="28"/>
          <w:shd w:val="clear" w:color="auto" w:fill="FFFFFF"/>
        </w:rPr>
        <w:t xml:space="preserve"> </w:t>
      </w:r>
      <w:r>
        <w:rPr>
          <w:rStyle w:val="a3"/>
          <w:rFonts w:ascii="Times New Roman" w:eastAsia="Times New Roman" w:hAnsi="Times New Roman" w:cs="Times New Roman"/>
          <w:i w:val="0"/>
          <w:iCs w:val="0"/>
          <w:color w:val="000000" w:themeColor="text1"/>
          <w:sz w:val="28"/>
          <w:szCs w:val="28"/>
          <w:shd w:val="clear" w:color="auto" w:fill="FFFFFF"/>
        </w:rPr>
        <w:tab/>
        <w:t xml:space="preserve"> Неповідомлення керівником закладу освіти уповноваженого підрозділу органів Національної поліції України про випадки </w:t>
      </w:r>
      <w:proofErr w:type="spellStart"/>
      <w:r>
        <w:rPr>
          <w:rStyle w:val="a3"/>
          <w:rFonts w:ascii="Times New Roman" w:eastAsia="Times New Roman" w:hAnsi="Times New Roman" w:cs="Times New Roman"/>
          <w:i w:val="0"/>
          <w:iCs w:val="0"/>
          <w:color w:val="000000" w:themeColor="text1"/>
          <w:sz w:val="28"/>
          <w:szCs w:val="28"/>
          <w:shd w:val="clear" w:color="auto" w:fill="FFFFFF"/>
        </w:rPr>
        <w:t>булінгу</w:t>
      </w:r>
      <w:proofErr w:type="spellEnd"/>
      <w:r>
        <w:rPr>
          <w:rStyle w:val="a3"/>
          <w:rFonts w:ascii="Times New Roman" w:eastAsia="Times New Roman" w:hAnsi="Times New Roman" w:cs="Times New Roman"/>
          <w:i w:val="0"/>
          <w:iCs w:val="0"/>
          <w:color w:val="000000" w:themeColor="text1"/>
          <w:sz w:val="28"/>
          <w:szCs w:val="28"/>
          <w:shd w:val="clear" w:color="auto" w:fill="FFFFFF"/>
        </w:rPr>
        <w:t xml:space="preserve"> (цькування) учасника освітнього процесу </w:t>
      </w:r>
      <w:r w:rsidR="00056C11">
        <w:rPr>
          <w:rStyle w:val="a3"/>
          <w:rFonts w:ascii="Times New Roman" w:eastAsia="Times New Roman" w:hAnsi="Times New Roman" w:cs="Times New Roman"/>
          <w:i w:val="0"/>
          <w:iCs w:val="0"/>
          <w:color w:val="000000" w:themeColor="text1"/>
          <w:sz w:val="28"/>
          <w:szCs w:val="28"/>
          <w:shd w:val="clear" w:color="auto" w:fill="FFFFFF"/>
        </w:rPr>
        <w:t>тягне за собою накладення на нього штрафу від 50 до 100 неоподаткованих мінімуми доходів громадян або виправні роботи на строк до 1 місяця з відрахуванням до 20 відсотків заробітку.</w:t>
      </w:r>
    </w:p>
    <w:p w14:paraId="2AB27FE4" w14:textId="77777777" w:rsidR="002A2205" w:rsidRDefault="002A2205" w:rsidP="00143066">
      <w:pPr>
        <w:spacing w:line="276" w:lineRule="auto"/>
        <w:jc w:val="both"/>
        <w:rPr>
          <w:rFonts w:ascii="Times New Roman" w:hAnsi="Times New Roman" w:cs="Times New Roman"/>
          <w:b/>
          <w:color w:val="000000" w:themeColor="text1"/>
          <w:sz w:val="28"/>
          <w:szCs w:val="28"/>
        </w:rPr>
      </w:pPr>
    </w:p>
    <w:p w14:paraId="4F2B4ACE" w14:textId="26BC8E79" w:rsidR="00CD33FA" w:rsidRPr="00C8684A" w:rsidRDefault="00CD33FA" w:rsidP="00143066">
      <w:pPr>
        <w:spacing w:line="276" w:lineRule="auto"/>
        <w:jc w:val="both"/>
        <w:rPr>
          <w:rFonts w:ascii="Times New Roman" w:hAnsi="Times New Roman" w:cs="Times New Roman"/>
          <w:b/>
          <w:color w:val="000000" w:themeColor="text1"/>
          <w:sz w:val="28"/>
          <w:szCs w:val="28"/>
        </w:rPr>
      </w:pPr>
      <w:r w:rsidRPr="00C8684A">
        <w:rPr>
          <w:rFonts w:ascii="Times New Roman" w:hAnsi="Times New Roman" w:cs="Times New Roman"/>
          <w:b/>
          <w:color w:val="000000" w:themeColor="text1"/>
          <w:sz w:val="28"/>
          <w:szCs w:val="28"/>
        </w:rPr>
        <w:lastRenderedPageBreak/>
        <w:t>Розділ</w:t>
      </w:r>
      <w:r w:rsidR="00551A4E" w:rsidRPr="00C8684A">
        <w:rPr>
          <w:rFonts w:ascii="Times New Roman" w:hAnsi="Times New Roman" w:cs="Times New Roman"/>
          <w:b/>
          <w:color w:val="000000" w:themeColor="text1"/>
          <w:sz w:val="28"/>
          <w:szCs w:val="28"/>
        </w:rPr>
        <w:t xml:space="preserve"> 4</w:t>
      </w:r>
      <w:r w:rsidR="0045522C">
        <w:rPr>
          <w:rFonts w:ascii="Times New Roman" w:hAnsi="Times New Roman" w:cs="Times New Roman"/>
          <w:b/>
          <w:color w:val="000000" w:themeColor="text1"/>
          <w:sz w:val="28"/>
          <w:szCs w:val="28"/>
        </w:rPr>
        <w:t>.</w:t>
      </w:r>
      <w:r w:rsidR="00A4283D" w:rsidRPr="00C8684A">
        <w:rPr>
          <w:rFonts w:ascii="Times New Roman" w:hAnsi="Times New Roman" w:cs="Times New Roman"/>
          <w:b/>
          <w:color w:val="000000" w:themeColor="text1"/>
          <w:sz w:val="28"/>
          <w:szCs w:val="28"/>
        </w:rPr>
        <w:t xml:space="preserve"> </w:t>
      </w:r>
      <w:r w:rsidR="00372581" w:rsidRPr="00C8684A">
        <w:rPr>
          <w:rFonts w:ascii="Times New Roman" w:hAnsi="Times New Roman" w:cs="Times New Roman"/>
          <w:b/>
          <w:color w:val="000000" w:themeColor="text1"/>
          <w:sz w:val="28"/>
          <w:szCs w:val="28"/>
        </w:rPr>
        <w:t xml:space="preserve">Запобігання та протидія </w:t>
      </w:r>
      <w:proofErr w:type="spellStart"/>
      <w:r w:rsidR="00372581" w:rsidRPr="00C8684A">
        <w:rPr>
          <w:rFonts w:ascii="Times New Roman" w:hAnsi="Times New Roman" w:cs="Times New Roman"/>
          <w:b/>
          <w:color w:val="000000" w:themeColor="text1"/>
          <w:sz w:val="28"/>
          <w:szCs w:val="28"/>
        </w:rPr>
        <w:t>булінгу</w:t>
      </w:r>
      <w:proofErr w:type="spellEnd"/>
      <w:r w:rsidR="00372581" w:rsidRPr="00C8684A">
        <w:rPr>
          <w:rFonts w:ascii="Times New Roman" w:hAnsi="Times New Roman" w:cs="Times New Roman"/>
          <w:b/>
          <w:color w:val="000000" w:themeColor="text1"/>
          <w:sz w:val="28"/>
          <w:szCs w:val="28"/>
        </w:rPr>
        <w:t xml:space="preserve"> (цькування) </w:t>
      </w:r>
      <w:r w:rsidR="008906D2" w:rsidRPr="00C8684A">
        <w:rPr>
          <w:rFonts w:ascii="Times New Roman" w:hAnsi="Times New Roman" w:cs="Times New Roman"/>
          <w:b/>
          <w:color w:val="000000" w:themeColor="text1"/>
          <w:sz w:val="28"/>
          <w:szCs w:val="28"/>
        </w:rPr>
        <w:t>в закладі освіти</w:t>
      </w:r>
    </w:p>
    <w:p w14:paraId="4AE1B247" w14:textId="77777777" w:rsidR="0095497B" w:rsidRPr="00567087" w:rsidRDefault="0095497B" w:rsidP="00524D58">
      <w:pPr>
        <w:jc w:val="both"/>
        <w:rPr>
          <w:rFonts w:ascii="Times New Roman" w:hAnsi="Times New Roman"/>
          <w:color w:val="000000" w:themeColor="text1"/>
          <w:sz w:val="28"/>
          <w:szCs w:val="24"/>
        </w:rPr>
      </w:pPr>
      <w:r w:rsidRPr="00567087">
        <w:rPr>
          <w:rFonts w:ascii="Times New Roman" w:hAnsi="Times New Roman"/>
          <w:color w:val="000000" w:themeColor="text1"/>
          <w:sz w:val="28"/>
          <w:szCs w:val="24"/>
        </w:rPr>
        <w:t xml:space="preserve">З метою створення цілісної системи в закладах освіти було проведено попередню внутрішню оцінку </w:t>
      </w:r>
    </w:p>
    <w:p w14:paraId="4F8127C8" w14:textId="77777777" w:rsidR="0095497B" w:rsidRPr="00567087" w:rsidRDefault="0095497B" w:rsidP="00524D58">
      <w:pPr>
        <w:jc w:val="both"/>
        <w:rPr>
          <w:rFonts w:ascii="Times New Roman" w:hAnsi="Times New Roman"/>
          <w:color w:val="000000" w:themeColor="text1"/>
          <w:sz w:val="28"/>
          <w:szCs w:val="24"/>
        </w:rPr>
      </w:pPr>
      <w:r w:rsidRPr="00567087">
        <w:rPr>
          <w:rFonts w:ascii="Times New Roman" w:hAnsi="Times New Roman"/>
          <w:color w:val="000000" w:themeColor="text1"/>
          <w:sz w:val="28"/>
          <w:szCs w:val="24"/>
        </w:rPr>
        <w:t xml:space="preserve">Наявних ресурсів протидії </w:t>
      </w:r>
      <w:proofErr w:type="spellStart"/>
      <w:r w:rsidRPr="00567087">
        <w:rPr>
          <w:rFonts w:ascii="Times New Roman" w:hAnsi="Times New Roman"/>
          <w:color w:val="000000" w:themeColor="text1"/>
          <w:sz w:val="28"/>
          <w:szCs w:val="24"/>
        </w:rPr>
        <w:t>булінгу</w:t>
      </w:r>
      <w:proofErr w:type="spellEnd"/>
      <w:r w:rsidRPr="00567087">
        <w:rPr>
          <w:rFonts w:ascii="Times New Roman" w:hAnsi="Times New Roman"/>
          <w:color w:val="000000" w:themeColor="text1"/>
          <w:sz w:val="28"/>
          <w:szCs w:val="24"/>
        </w:rPr>
        <w:t>, під час якої було проаналізовано:</w:t>
      </w:r>
    </w:p>
    <w:p w14:paraId="28E00344" w14:textId="77777777" w:rsidR="0095497B" w:rsidRPr="00567087" w:rsidRDefault="0095497B" w:rsidP="00524D58">
      <w:pPr>
        <w:pStyle w:val="a5"/>
        <w:numPr>
          <w:ilvl w:val="0"/>
          <w:numId w:val="3"/>
        </w:numPr>
        <w:jc w:val="both"/>
        <w:rPr>
          <w:rFonts w:ascii="Times New Roman" w:hAnsi="Times New Roman"/>
          <w:color w:val="000000" w:themeColor="text1"/>
          <w:sz w:val="28"/>
          <w:szCs w:val="24"/>
        </w:rPr>
      </w:pPr>
      <w:r w:rsidRPr="00567087">
        <w:rPr>
          <w:rFonts w:ascii="Times New Roman" w:hAnsi="Times New Roman"/>
          <w:color w:val="000000" w:themeColor="text1"/>
          <w:sz w:val="28"/>
          <w:szCs w:val="24"/>
        </w:rPr>
        <w:t>Рівень людських (рівень підготовки педагогів, діяльніс</w:t>
      </w:r>
      <w:r w:rsidR="00524D58">
        <w:rPr>
          <w:rFonts w:ascii="Times New Roman" w:hAnsi="Times New Roman"/>
          <w:color w:val="000000" w:themeColor="text1"/>
          <w:sz w:val="28"/>
          <w:szCs w:val="24"/>
        </w:rPr>
        <w:t xml:space="preserve">ть психологічної служби тощо), </w:t>
      </w:r>
      <w:r w:rsidRPr="00567087">
        <w:rPr>
          <w:rFonts w:ascii="Times New Roman" w:hAnsi="Times New Roman"/>
          <w:color w:val="000000" w:themeColor="text1"/>
          <w:sz w:val="28"/>
          <w:szCs w:val="24"/>
        </w:rPr>
        <w:t>методи</w:t>
      </w:r>
      <w:r w:rsidR="00524D58">
        <w:rPr>
          <w:rFonts w:ascii="Times New Roman" w:hAnsi="Times New Roman"/>
          <w:color w:val="000000" w:themeColor="text1"/>
          <w:sz w:val="28"/>
          <w:szCs w:val="24"/>
        </w:rPr>
        <w:t>чн</w:t>
      </w:r>
      <w:r w:rsidRPr="00567087">
        <w:rPr>
          <w:rFonts w:ascii="Times New Roman" w:hAnsi="Times New Roman"/>
          <w:color w:val="000000" w:themeColor="text1"/>
          <w:sz w:val="28"/>
          <w:szCs w:val="24"/>
        </w:rPr>
        <w:t>их (програми, посібники тощо), матеріальних ресурсів;</w:t>
      </w:r>
    </w:p>
    <w:p w14:paraId="34EA18DA" w14:textId="77777777" w:rsidR="0095497B" w:rsidRPr="00567087" w:rsidRDefault="0095497B" w:rsidP="00524D58">
      <w:pPr>
        <w:pStyle w:val="a5"/>
        <w:numPr>
          <w:ilvl w:val="0"/>
          <w:numId w:val="3"/>
        </w:numPr>
        <w:jc w:val="both"/>
        <w:rPr>
          <w:rFonts w:ascii="Times New Roman" w:hAnsi="Times New Roman"/>
          <w:color w:val="000000" w:themeColor="text1"/>
          <w:sz w:val="28"/>
          <w:szCs w:val="24"/>
        </w:rPr>
      </w:pPr>
      <w:r w:rsidRPr="00567087">
        <w:rPr>
          <w:rFonts w:ascii="Times New Roman" w:hAnsi="Times New Roman"/>
          <w:color w:val="000000" w:themeColor="text1"/>
          <w:sz w:val="28"/>
          <w:szCs w:val="24"/>
        </w:rPr>
        <w:t xml:space="preserve">Локальні нормативно-правові документи (накази, плани робіт, посадові інструкції, Статут закладу освіти, наявні механізми/алгоритми/протоколи реагування на випадки </w:t>
      </w:r>
      <w:proofErr w:type="spellStart"/>
      <w:r w:rsidRPr="00567087">
        <w:rPr>
          <w:rFonts w:ascii="Times New Roman" w:hAnsi="Times New Roman"/>
          <w:color w:val="000000" w:themeColor="text1"/>
          <w:sz w:val="28"/>
          <w:szCs w:val="24"/>
        </w:rPr>
        <w:t>булінгу</w:t>
      </w:r>
      <w:proofErr w:type="spellEnd"/>
      <w:r w:rsidRPr="00567087">
        <w:rPr>
          <w:rFonts w:ascii="Times New Roman" w:hAnsi="Times New Roman"/>
          <w:color w:val="000000" w:themeColor="text1"/>
          <w:sz w:val="28"/>
          <w:szCs w:val="24"/>
        </w:rPr>
        <w:t xml:space="preserve"> (ідентифікація</w:t>
      </w:r>
      <w:r w:rsidR="00524D58">
        <w:rPr>
          <w:rFonts w:ascii="Times New Roman" w:hAnsi="Times New Roman"/>
          <w:color w:val="000000" w:themeColor="text1"/>
          <w:sz w:val="28"/>
          <w:szCs w:val="24"/>
        </w:rPr>
        <w:t xml:space="preserve">, виявлення, </w:t>
      </w:r>
      <w:r w:rsidRPr="00567087">
        <w:rPr>
          <w:rFonts w:ascii="Times New Roman" w:hAnsi="Times New Roman"/>
          <w:color w:val="000000" w:themeColor="text1"/>
          <w:sz w:val="28"/>
          <w:szCs w:val="24"/>
        </w:rPr>
        <w:t>перенаправлення тощо);</w:t>
      </w:r>
    </w:p>
    <w:p w14:paraId="13C8322C" w14:textId="77777777" w:rsidR="0095497B" w:rsidRPr="00567087" w:rsidRDefault="0095497B" w:rsidP="00524D58">
      <w:pPr>
        <w:pStyle w:val="a5"/>
        <w:numPr>
          <w:ilvl w:val="0"/>
          <w:numId w:val="3"/>
        </w:numPr>
        <w:jc w:val="both"/>
        <w:rPr>
          <w:rFonts w:ascii="Times New Roman" w:hAnsi="Times New Roman"/>
          <w:color w:val="000000" w:themeColor="text1"/>
          <w:sz w:val="28"/>
          <w:szCs w:val="24"/>
        </w:rPr>
      </w:pPr>
      <w:r w:rsidRPr="00567087">
        <w:rPr>
          <w:rFonts w:ascii="Times New Roman" w:hAnsi="Times New Roman"/>
          <w:color w:val="000000" w:themeColor="text1"/>
          <w:sz w:val="28"/>
          <w:szCs w:val="24"/>
        </w:rPr>
        <w:t>Можливості участі дітей, органів самоврядування; наявна система зворотного зв’язку від дітей;</w:t>
      </w:r>
    </w:p>
    <w:p w14:paraId="023986B3" w14:textId="77777777" w:rsidR="0095497B" w:rsidRPr="00567087" w:rsidRDefault="0095497B" w:rsidP="00524D58">
      <w:pPr>
        <w:pStyle w:val="a5"/>
        <w:numPr>
          <w:ilvl w:val="0"/>
          <w:numId w:val="3"/>
        </w:numPr>
        <w:jc w:val="both"/>
        <w:rPr>
          <w:rFonts w:ascii="Times New Roman" w:hAnsi="Times New Roman"/>
          <w:color w:val="000000" w:themeColor="text1"/>
          <w:sz w:val="28"/>
          <w:szCs w:val="24"/>
        </w:rPr>
      </w:pPr>
      <w:r w:rsidRPr="00567087">
        <w:rPr>
          <w:rFonts w:ascii="Times New Roman" w:hAnsi="Times New Roman"/>
          <w:color w:val="000000" w:themeColor="text1"/>
          <w:sz w:val="28"/>
          <w:szCs w:val="24"/>
        </w:rPr>
        <w:t>Ресурси освітнього процесу (</w:t>
      </w:r>
      <w:proofErr w:type="spellStart"/>
      <w:r w:rsidRPr="00567087">
        <w:rPr>
          <w:rFonts w:ascii="Times New Roman" w:hAnsi="Times New Roman"/>
          <w:color w:val="000000" w:themeColor="text1"/>
          <w:sz w:val="28"/>
          <w:szCs w:val="24"/>
        </w:rPr>
        <w:t>уроки</w:t>
      </w:r>
      <w:proofErr w:type="spellEnd"/>
      <w:r w:rsidRPr="00567087">
        <w:rPr>
          <w:rFonts w:ascii="Times New Roman" w:hAnsi="Times New Roman"/>
          <w:color w:val="000000" w:themeColor="text1"/>
          <w:sz w:val="28"/>
          <w:szCs w:val="24"/>
        </w:rPr>
        <w:t>/заняття, міжпредметні зв’язки, заходи класних керівників/Вихователів, позакласна робота, позашкільна робота тощо);</w:t>
      </w:r>
    </w:p>
    <w:p w14:paraId="73F123CB" w14:textId="77777777" w:rsidR="0095497B" w:rsidRPr="00567087" w:rsidRDefault="0095497B" w:rsidP="00524D58">
      <w:pPr>
        <w:pStyle w:val="a5"/>
        <w:numPr>
          <w:ilvl w:val="0"/>
          <w:numId w:val="3"/>
        </w:numPr>
        <w:jc w:val="both"/>
        <w:rPr>
          <w:rFonts w:ascii="Times New Roman" w:hAnsi="Times New Roman"/>
          <w:color w:val="000000" w:themeColor="text1"/>
          <w:sz w:val="28"/>
          <w:szCs w:val="24"/>
        </w:rPr>
      </w:pPr>
      <w:r w:rsidRPr="00567087">
        <w:rPr>
          <w:rFonts w:ascii="Times New Roman" w:hAnsi="Times New Roman"/>
          <w:color w:val="000000" w:themeColor="text1"/>
          <w:sz w:val="28"/>
          <w:szCs w:val="24"/>
        </w:rPr>
        <w:t>Ресурси громади (співпраця з батьками, громадськими організаціями, представниками поліції, соціальними службами та ін.).</w:t>
      </w:r>
    </w:p>
    <w:p w14:paraId="04F70762" w14:textId="77777777" w:rsidR="0095497B" w:rsidRDefault="0095497B" w:rsidP="00524D58">
      <w:pPr>
        <w:jc w:val="both"/>
        <w:rPr>
          <w:rFonts w:ascii="Times New Roman" w:hAnsi="Times New Roman"/>
          <w:color w:val="000000" w:themeColor="text1"/>
          <w:sz w:val="28"/>
          <w:szCs w:val="24"/>
        </w:rPr>
      </w:pPr>
      <w:r w:rsidRPr="00567087">
        <w:rPr>
          <w:rFonts w:ascii="Times New Roman" w:hAnsi="Times New Roman"/>
          <w:color w:val="000000" w:themeColor="text1"/>
          <w:sz w:val="28"/>
          <w:szCs w:val="24"/>
        </w:rPr>
        <w:t>Така оцінка дала змогу внести зміни та удосконалити наявні системи. Очікуваними результатами було: зміна знань, ставлень та поведінки у всіх учасників освітнього процесу.</w:t>
      </w:r>
    </w:p>
    <w:p w14:paraId="13E2DC8C" w14:textId="77777777" w:rsidR="00C8684A" w:rsidRDefault="00C8684A" w:rsidP="00524D58">
      <w:pPr>
        <w:jc w:val="both"/>
        <w:rPr>
          <w:rFonts w:ascii="Times New Roman" w:hAnsi="Times New Roman"/>
          <w:color w:val="000000" w:themeColor="text1"/>
          <w:sz w:val="28"/>
          <w:szCs w:val="24"/>
        </w:rPr>
      </w:pPr>
      <w:r w:rsidRPr="00C8684A">
        <w:rPr>
          <w:rFonts w:ascii="Times New Roman" w:hAnsi="Times New Roman"/>
          <w:color w:val="000000" w:themeColor="text1"/>
          <w:sz w:val="28"/>
          <w:szCs w:val="24"/>
        </w:rPr>
        <w:t xml:space="preserve">Діяльність щодо запобігання та протидії </w:t>
      </w:r>
      <w:proofErr w:type="spellStart"/>
      <w:r w:rsidRPr="00C8684A">
        <w:rPr>
          <w:rFonts w:ascii="Times New Roman" w:hAnsi="Times New Roman"/>
          <w:color w:val="000000" w:themeColor="text1"/>
          <w:sz w:val="28"/>
          <w:szCs w:val="24"/>
        </w:rPr>
        <w:t>булінгу</w:t>
      </w:r>
      <w:proofErr w:type="spellEnd"/>
      <w:r w:rsidRPr="00C8684A">
        <w:rPr>
          <w:rFonts w:ascii="Times New Roman" w:hAnsi="Times New Roman"/>
          <w:color w:val="000000" w:themeColor="text1"/>
          <w:sz w:val="28"/>
          <w:szCs w:val="24"/>
        </w:rPr>
        <w:t xml:space="preserve"> (цькуванню) в закладі о</w:t>
      </w:r>
      <w:r>
        <w:rPr>
          <w:rFonts w:ascii="Times New Roman" w:hAnsi="Times New Roman"/>
          <w:color w:val="000000" w:themeColor="text1"/>
          <w:sz w:val="28"/>
          <w:szCs w:val="24"/>
        </w:rPr>
        <w:t>світи ґрунтується на принципах:</w:t>
      </w:r>
    </w:p>
    <w:p w14:paraId="0133A534" w14:textId="77777777" w:rsidR="00C8684A" w:rsidRDefault="00C8684A" w:rsidP="00524D58">
      <w:pPr>
        <w:jc w:val="both"/>
        <w:rPr>
          <w:rFonts w:ascii="Times New Roman" w:hAnsi="Times New Roman"/>
          <w:color w:val="000000" w:themeColor="text1"/>
          <w:sz w:val="28"/>
          <w:szCs w:val="24"/>
        </w:rPr>
      </w:pPr>
      <w:r>
        <w:rPr>
          <w:rFonts w:ascii="Times New Roman" w:hAnsi="Times New Roman"/>
          <w:color w:val="000000" w:themeColor="text1"/>
          <w:sz w:val="28"/>
          <w:szCs w:val="24"/>
        </w:rPr>
        <w:t xml:space="preserve">- </w:t>
      </w:r>
      <w:r w:rsidRPr="00C8684A">
        <w:rPr>
          <w:rFonts w:ascii="Times New Roman" w:hAnsi="Times New Roman"/>
          <w:color w:val="000000" w:themeColor="text1"/>
          <w:sz w:val="28"/>
          <w:szCs w:val="24"/>
        </w:rPr>
        <w:t>недискримінації за будь-якими ознаками;</w:t>
      </w:r>
    </w:p>
    <w:p w14:paraId="3555742A" w14:textId="77777777" w:rsidR="00C8684A" w:rsidRDefault="00C8684A" w:rsidP="00524D58">
      <w:pPr>
        <w:jc w:val="both"/>
        <w:rPr>
          <w:rFonts w:ascii="Times New Roman" w:hAnsi="Times New Roman"/>
          <w:color w:val="000000" w:themeColor="text1"/>
          <w:sz w:val="28"/>
          <w:szCs w:val="24"/>
        </w:rPr>
      </w:pPr>
      <w:r>
        <w:rPr>
          <w:rFonts w:ascii="Times New Roman" w:hAnsi="Times New Roman"/>
          <w:color w:val="000000" w:themeColor="text1"/>
          <w:sz w:val="28"/>
          <w:szCs w:val="24"/>
        </w:rPr>
        <w:t xml:space="preserve">- </w:t>
      </w:r>
      <w:r w:rsidRPr="00C8684A">
        <w:rPr>
          <w:rFonts w:ascii="Times New Roman" w:hAnsi="Times New Roman"/>
          <w:color w:val="000000" w:themeColor="text1"/>
          <w:sz w:val="28"/>
          <w:szCs w:val="24"/>
        </w:rPr>
        <w:t>ненасильницької поведінки в міжособистісних стосунках;</w:t>
      </w:r>
    </w:p>
    <w:p w14:paraId="2A56328C" w14:textId="77777777" w:rsidR="00C8684A" w:rsidRDefault="00C8684A" w:rsidP="00524D58">
      <w:pPr>
        <w:jc w:val="both"/>
        <w:rPr>
          <w:rFonts w:ascii="Times New Roman" w:hAnsi="Times New Roman"/>
          <w:color w:val="000000" w:themeColor="text1"/>
          <w:sz w:val="28"/>
          <w:szCs w:val="24"/>
        </w:rPr>
      </w:pPr>
      <w:r>
        <w:rPr>
          <w:rFonts w:ascii="Times New Roman" w:hAnsi="Times New Roman"/>
          <w:color w:val="000000" w:themeColor="text1"/>
          <w:sz w:val="28"/>
          <w:szCs w:val="24"/>
        </w:rPr>
        <w:t xml:space="preserve">- </w:t>
      </w:r>
      <w:r w:rsidRPr="00C8684A">
        <w:rPr>
          <w:rFonts w:ascii="Times New Roman" w:hAnsi="Times New Roman"/>
          <w:color w:val="000000" w:themeColor="text1"/>
          <w:sz w:val="28"/>
          <w:szCs w:val="24"/>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r>
        <w:rPr>
          <w:rFonts w:ascii="Times New Roman" w:hAnsi="Times New Roman"/>
          <w:color w:val="000000" w:themeColor="text1"/>
          <w:sz w:val="28"/>
          <w:szCs w:val="24"/>
        </w:rPr>
        <w:t>;</w:t>
      </w:r>
    </w:p>
    <w:p w14:paraId="47DDE82F" w14:textId="77777777" w:rsidR="00C8684A" w:rsidRDefault="00C8684A" w:rsidP="00524D58">
      <w:pPr>
        <w:jc w:val="both"/>
        <w:rPr>
          <w:rFonts w:ascii="Times New Roman" w:hAnsi="Times New Roman"/>
          <w:color w:val="000000" w:themeColor="text1"/>
          <w:sz w:val="28"/>
          <w:szCs w:val="24"/>
        </w:rPr>
      </w:pPr>
      <w:r>
        <w:rPr>
          <w:rFonts w:ascii="Times New Roman" w:hAnsi="Times New Roman"/>
          <w:color w:val="000000" w:themeColor="text1"/>
          <w:sz w:val="28"/>
          <w:szCs w:val="24"/>
        </w:rPr>
        <w:t>-</w:t>
      </w:r>
      <w:r w:rsidRPr="00C8684A">
        <w:rPr>
          <w:rFonts w:ascii="Times New Roman" w:hAnsi="Times New Roman"/>
          <w:color w:val="000000" w:themeColor="text1"/>
          <w:sz w:val="28"/>
          <w:szCs w:val="24"/>
        </w:rPr>
        <w:t>особистісно-орієнтованого підходу до кожної дитини;</w:t>
      </w:r>
    </w:p>
    <w:p w14:paraId="27212190" w14:textId="77777777" w:rsidR="00C8684A" w:rsidRDefault="00C8684A" w:rsidP="00524D58">
      <w:pPr>
        <w:jc w:val="both"/>
        <w:rPr>
          <w:rFonts w:ascii="Times New Roman" w:hAnsi="Times New Roman"/>
          <w:color w:val="000000" w:themeColor="text1"/>
          <w:sz w:val="28"/>
          <w:szCs w:val="24"/>
        </w:rPr>
      </w:pPr>
      <w:r>
        <w:rPr>
          <w:rFonts w:ascii="Times New Roman" w:hAnsi="Times New Roman"/>
          <w:color w:val="000000" w:themeColor="text1"/>
          <w:sz w:val="28"/>
          <w:szCs w:val="24"/>
        </w:rPr>
        <w:t xml:space="preserve">- </w:t>
      </w:r>
      <w:r w:rsidRPr="00C8684A">
        <w:rPr>
          <w:rFonts w:ascii="Times New Roman" w:hAnsi="Times New Roman"/>
          <w:color w:val="000000" w:themeColor="text1"/>
          <w:sz w:val="28"/>
          <w:szCs w:val="24"/>
        </w:rPr>
        <w:t>розвитку соціального та емоційного інтелекту учасників освітнього процесу;</w:t>
      </w:r>
    </w:p>
    <w:p w14:paraId="3D11623C" w14:textId="77777777" w:rsidR="00C8684A" w:rsidRDefault="00C8684A" w:rsidP="00524D58">
      <w:pPr>
        <w:jc w:val="both"/>
        <w:rPr>
          <w:rFonts w:ascii="Times New Roman" w:hAnsi="Times New Roman"/>
          <w:color w:val="000000" w:themeColor="text1"/>
          <w:sz w:val="28"/>
          <w:szCs w:val="24"/>
        </w:rPr>
      </w:pPr>
      <w:r>
        <w:rPr>
          <w:rFonts w:ascii="Times New Roman" w:hAnsi="Times New Roman"/>
          <w:color w:val="000000" w:themeColor="text1"/>
          <w:sz w:val="28"/>
          <w:szCs w:val="24"/>
        </w:rPr>
        <w:t xml:space="preserve">- </w:t>
      </w:r>
      <w:r w:rsidRPr="00C8684A">
        <w:rPr>
          <w:rFonts w:ascii="Times New Roman" w:hAnsi="Times New Roman"/>
          <w:color w:val="000000" w:themeColor="text1"/>
          <w:sz w:val="28"/>
          <w:szCs w:val="24"/>
        </w:rPr>
        <w:t>гендерної рівності;</w:t>
      </w:r>
    </w:p>
    <w:p w14:paraId="5EF2783A" w14:textId="77777777" w:rsidR="00C8684A" w:rsidRPr="00567087" w:rsidRDefault="00C8684A" w:rsidP="00524D58">
      <w:pPr>
        <w:jc w:val="both"/>
        <w:rPr>
          <w:rFonts w:ascii="Times New Roman" w:hAnsi="Times New Roman"/>
          <w:color w:val="000000" w:themeColor="text1"/>
          <w:sz w:val="28"/>
          <w:szCs w:val="24"/>
        </w:rPr>
      </w:pPr>
      <w:r>
        <w:rPr>
          <w:rFonts w:ascii="Times New Roman" w:hAnsi="Times New Roman"/>
          <w:color w:val="000000" w:themeColor="text1"/>
          <w:sz w:val="28"/>
          <w:szCs w:val="24"/>
        </w:rPr>
        <w:t xml:space="preserve">- </w:t>
      </w:r>
      <w:r w:rsidRPr="00C8684A">
        <w:rPr>
          <w:rFonts w:ascii="Times New Roman" w:hAnsi="Times New Roman"/>
          <w:color w:val="000000" w:themeColor="text1"/>
          <w:sz w:val="28"/>
          <w:szCs w:val="24"/>
        </w:rPr>
        <w:t>участі учасників освітнього процесу в прийнятті рішень відповідно до положень законодавства та установчих документів закладу освіти.</w:t>
      </w:r>
    </w:p>
    <w:p w14:paraId="16FB4082" w14:textId="77777777" w:rsidR="0095497B" w:rsidRDefault="0052675F" w:rsidP="005D43F9">
      <w:pPr>
        <w:ind w:firstLine="708"/>
        <w:jc w:val="both"/>
        <w:rPr>
          <w:rFonts w:ascii="Times New Roman" w:hAnsi="Times New Roman"/>
          <w:color w:val="000000" w:themeColor="text1"/>
          <w:sz w:val="28"/>
          <w:szCs w:val="24"/>
        </w:rPr>
      </w:pPr>
      <w:r w:rsidRPr="0052675F">
        <w:rPr>
          <w:rFonts w:ascii="Times New Roman" w:hAnsi="Times New Roman"/>
          <w:color w:val="000000" w:themeColor="text1"/>
          <w:sz w:val="28"/>
          <w:szCs w:val="24"/>
        </w:rPr>
        <w:t xml:space="preserve">Діяльність щодо запобігання та протидії </w:t>
      </w:r>
      <w:proofErr w:type="spellStart"/>
      <w:r w:rsidRPr="0052675F">
        <w:rPr>
          <w:rFonts w:ascii="Times New Roman" w:hAnsi="Times New Roman"/>
          <w:color w:val="000000" w:themeColor="text1"/>
          <w:sz w:val="28"/>
          <w:szCs w:val="24"/>
        </w:rPr>
        <w:t>булінгу</w:t>
      </w:r>
      <w:proofErr w:type="spellEnd"/>
      <w:r w:rsidRPr="0052675F">
        <w:rPr>
          <w:rFonts w:ascii="Times New Roman" w:hAnsi="Times New Roman"/>
          <w:color w:val="000000" w:themeColor="text1"/>
          <w:sz w:val="28"/>
          <w:szCs w:val="24"/>
        </w:rPr>
        <w:t xml:space="preserve"> (цькуванню) в закладі освіти відображається в плані заходів</w:t>
      </w:r>
      <w:r w:rsidR="00050567">
        <w:rPr>
          <w:rFonts w:ascii="Times New Roman" w:hAnsi="Times New Roman"/>
          <w:color w:val="000000" w:themeColor="text1"/>
          <w:sz w:val="28"/>
          <w:szCs w:val="24"/>
        </w:rPr>
        <w:t xml:space="preserve"> (Додаток 1)</w:t>
      </w:r>
      <w:r w:rsidRPr="0052675F">
        <w:rPr>
          <w:rFonts w:ascii="Times New Roman" w:hAnsi="Times New Roman"/>
          <w:color w:val="000000" w:themeColor="text1"/>
          <w:sz w:val="28"/>
          <w:szCs w:val="24"/>
        </w:rPr>
        <w:t xml:space="preserve">, спрямованих на запобігання та протидію </w:t>
      </w:r>
      <w:proofErr w:type="spellStart"/>
      <w:r w:rsidRPr="0052675F">
        <w:rPr>
          <w:rFonts w:ascii="Times New Roman" w:hAnsi="Times New Roman"/>
          <w:color w:val="000000" w:themeColor="text1"/>
          <w:sz w:val="28"/>
          <w:szCs w:val="24"/>
        </w:rPr>
        <w:t>булінгу</w:t>
      </w:r>
      <w:proofErr w:type="spellEnd"/>
      <w:r w:rsidRPr="0052675F">
        <w:rPr>
          <w:rFonts w:ascii="Times New Roman" w:hAnsi="Times New Roman"/>
          <w:color w:val="000000" w:themeColor="text1"/>
          <w:sz w:val="28"/>
          <w:szCs w:val="24"/>
        </w:rPr>
        <w:t xml:space="preserve"> (цькуванню) в закладі освіти.</w:t>
      </w:r>
      <w:r>
        <w:rPr>
          <w:rFonts w:ascii="Times New Roman" w:hAnsi="Times New Roman"/>
          <w:color w:val="000000" w:themeColor="text1"/>
          <w:sz w:val="28"/>
          <w:szCs w:val="24"/>
        </w:rPr>
        <w:t xml:space="preserve"> </w:t>
      </w:r>
      <w:r w:rsidR="0095497B" w:rsidRPr="00567087">
        <w:rPr>
          <w:rFonts w:ascii="Times New Roman" w:hAnsi="Times New Roman"/>
          <w:color w:val="000000" w:themeColor="text1"/>
          <w:sz w:val="28"/>
          <w:szCs w:val="24"/>
        </w:rPr>
        <w:t xml:space="preserve">Дана діяльність </w:t>
      </w:r>
      <w:r>
        <w:rPr>
          <w:rFonts w:ascii="Times New Roman" w:hAnsi="Times New Roman"/>
          <w:color w:val="000000" w:themeColor="text1"/>
          <w:sz w:val="28"/>
          <w:szCs w:val="24"/>
        </w:rPr>
        <w:t xml:space="preserve">спрямована на те щоб </w:t>
      </w:r>
      <w:r w:rsidR="0095497B" w:rsidRPr="00567087">
        <w:rPr>
          <w:rFonts w:ascii="Times New Roman" w:hAnsi="Times New Roman"/>
          <w:color w:val="000000" w:themeColor="text1"/>
          <w:sz w:val="28"/>
          <w:szCs w:val="24"/>
        </w:rPr>
        <w:t xml:space="preserve"> проінформувати та залучити у процес всіх учасників освітнього </w:t>
      </w:r>
      <w:r w:rsidR="0095497B" w:rsidRPr="00567087">
        <w:rPr>
          <w:rFonts w:ascii="Times New Roman" w:hAnsi="Times New Roman"/>
          <w:color w:val="000000" w:themeColor="text1"/>
          <w:sz w:val="28"/>
          <w:szCs w:val="24"/>
          <w:lang w:val="ru-RU"/>
        </w:rPr>
        <w:lastRenderedPageBreak/>
        <w:t>п</w:t>
      </w:r>
      <w:proofErr w:type="spellStart"/>
      <w:r w:rsidR="0095497B" w:rsidRPr="00567087">
        <w:rPr>
          <w:rFonts w:ascii="Times New Roman" w:hAnsi="Times New Roman"/>
          <w:color w:val="000000" w:themeColor="text1"/>
          <w:sz w:val="28"/>
          <w:szCs w:val="24"/>
        </w:rPr>
        <w:t>роцесу</w:t>
      </w:r>
      <w:proofErr w:type="spellEnd"/>
      <w:r w:rsidR="0095497B" w:rsidRPr="00567087">
        <w:rPr>
          <w:rFonts w:ascii="Times New Roman" w:hAnsi="Times New Roman"/>
          <w:color w:val="000000" w:themeColor="text1"/>
          <w:sz w:val="28"/>
          <w:szCs w:val="24"/>
        </w:rPr>
        <w:t>.</w:t>
      </w:r>
      <w:r w:rsidR="005D43F9" w:rsidRPr="005D43F9">
        <w:t xml:space="preserve"> </w:t>
      </w:r>
      <w:r w:rsidR="005D43F9" w:rsidRPr="005D43F9">
        <w:rPr>
          <w:rFonts w:ascii="Times New Roman" w:hAnsi="Times New Roman"/>
          <w:color w:val="000000" w:themeColor="text1"/>
          <w:sz w:val="28"/>
          <w:szCs w:val="24"/>
        </w:rPr>
        <w:t xml:space="preserve">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w:t>
      </w:r>
      <w:proofErr w:type="spellStart"/>
      <w:r w:rsidR="005D43F9" w:rsidRPr="005D43F9">
        <w:rPr>
          <w:rFonts w:ascii="Times New Roman" w:hAnsi="Times New Roman"/>
          <w:color w:val="000000" w:themeColor="text1"/>
          <w:sz w:val="28"/>
          <w:szCs w:val="24"/>
        </w:rPr>
        <w:t>булінгу</w:t>
      </w:r>
      <w:proofErr w:type="spellEnd"/>
      <w:r w:rsidR="005D43F9" w:rsidRPr="005D43F9">
        <w:rPr>
          <w:rFonts w:ascii="Times New Roman" w:hAnsi="Times New Roman"/>
          <w:color w:val="000000" w:themeColor="text1"/>
          <w:sz w:val="28"/>
          <w:szCs w:val="24"/>
        </w:rPr>
        <w:t xml:space="preserve"> (цькування).</w:t>
      </w:r>
      <w:r w:rsidR="005D43F9">
        <w:rPr>
          <w:rFonts w:ascii="Times New Roman" w:hAnsi="Times New Roman"/>
          <w:color w:val="000000" w:themeColor="text1"/>
          <w:sz w:val="28"/>
          <w:szCs w:val="24"/>
        </w:rPr>
        <w:t xml:space="preserve"> </w:t>
      </w:r>
      <w:r w:rsidR="005D43F9" w:rsidRPr="005D43F9">
        <w:rPr>
          <w:rFonts w:ascii="Times New Roman" w:hAnsi="Times New Roman"/>
          <w:color w:val="000000" w:themeColor="text1"/>
          <w:sz w:val="28"/>
          <w:szCs w:val="24"/>
        </w:rPr>
        <w:t>Планування відповідних заходів здійснюється за результатами моніторингу стану освітнього середовища в закладі освіти.</w:t>
      </w:r>
    </w:p>
    <w:p w14:paraId="3FE6833C" w14:textId="1CE10FB1" w:rsidR="00EB7F97" w:rsidRPr="00567087" w:rsidRDefault="00EB7F97" w:rsidP="005D43F9">
      <w:pPr>
        <w:ind w:firstLine="708"/>
        <w:jc w:val="both"/>
        <w:rPr>
          <w:rFonts w:ascii="Times New Roman" w:hAnsi="Times New Roman"/>
          <w:color w:val="000000" w:themeColor="text1"/>
          <w:sz w:val="28"/>
          <w:szCs w:val="24"/>
        </w:rPr>
      </w:pPr>
      <w:r w:rsidRPr="00EB7F97">
        <w:rPr>
          <w:rFonts w:ascii="Times New Roman" w:hAnsi="Times New Roman"/>
          <w:color w:val="000000" w:themeColor="text1"/>
          <w:sz w:val="28"/>
          <w:szCs w:val="24"/>
        </w:rPr>
        <w:t>Дуже   важливо   також   налагодити   належну   роботу   психологічної   служби</w:t>
      </w:r>
      <w:r>
        <w:rPr>
          <w:rFonts w:ascii="Times New Roman" w:hAnsi="Times New Roman"/>
          <w:color w:val="000000" w:themeColor="text1"/>
          <w:sz w:val="28"/>
          <w:szCs w:val="24"/>
        </w:rPr>
        <w:t xml:space="preserve"> </w:t>
      </w:r>
      <w:r w:rsidRPr="00EB7F97">
        <w:rPr>
          <w:rFonts w:ascii="Times New Roman" w:hAnsi="Times New Roman"/>
          <w:color w:val="000000" w:themeColor="text1"/>
          <w:sz w:val="28"/>
          <w:szCs w:val="24"/>
        </w:rPr>
        <w:t>закладу освіти, переконатися, що практичний психолог та соціальний педагог, як і</w:t>
      </w:r>
      <w:r>
        <w:rPr>
          <w:rFonts w:ascii="Times New Roman" w:hAnsi="Times New Roman"/>
          <w:color w:val="000000" w:themeColor="text1"/>
          <w:sz w:val="28"/>
          <w:szCs w:val="24"/>
        </w:rPr>
        <w:t xml:space="preserve"> </w:t>
      </w:r>
      <w:r w:rsidRPr="00EB7F97">
        <w:rPr>
          <w:rFonts w:ascii="Times New Roman" w:hAnsi="Times New Roman"/>
          <w:color w:val="000000" w:themeColor="text1"/>
          <w:sz w:val="28"/>
          <w:szCs w:val="24"/>
        </w:rPr>
        <w:t>решта   працівників   закладу   освіти,   мають   необхідні   компетентності,   щоб</w:t>
      </w:r>
      <w:r>
        <w:rPr>
          <w:rFonts w:ascii="Times New Roman" w:hAnsi="Times New Roman"/>
          <w:color w:val="000000" w:themeColor="text1"/>
          <w:sz w:val="28"/>
          <w:szCs w:val="24"/>
        </w:rPr>
        <w:t xml:space="preserve"> </w:t>
      </w:r>
      <w:r w:rsidRPr="00EB7F97">
        <w:rPr>
          <w:rFonts w:ascii="Times New Roman" w:hAnsi="Times New Roman"/>
          <w:color w:val="000000" w:themeColor="text1"/>
          <w:sz w:val="28"/>
          <w:szCs w:val="24"/>
        </w:rPr>
        <w:t xml:space="preserve">попередити, виявити та протидіяти </w:t>
      </w:r>
      <w:proofErr w:type="spellStart"/>
      <w:r w:rsidRPr="00EB7F97">
        <w:rPr>
          <w:rFonts w:ascii="Times New Roman" w:hAnsi="Times New Roman"/>
          <w:color w:val="000000" w:themeColor="text1"/>
          <w:sz w:val="28"/>
          <w:szCs w:val="24"/>
        </w:rPr>
        <w:t>булінг</w:t>
      </w:r>
      <w:r w:rsidR="002A2205">
        <w:rPr>
          <w:rFonts w:ascii="Times New Roman" w:hAnsi="Times New Roman"/>
          <w:color w:val="000000" w:themeColor="text1"/>
          <w:sz w:val="28"/>
          <w:szCs w:val="24"/>
        </w:rPr>
        <w:t>у</w:t>
      </w:r>
      <w:proofErr w:type="spellEnd"/>
      <w:r w:rsidRPr="00EB7F97">
        <w:rPr>
          <w:rFonts w:ascii="Times New Roman" w:hAnsi="Times New Roman"/>
          <w:color w:val="000000" w:themeColor="text1"/>
          <w:sz w:val="28"/>
          <w:szCs w:val="24"/>
        </w:rPr>
        <w:t xml:space="preserve"> (цькування). Варто пам’ятати, що </w:t>
      </w:r>
      <w:proofErr w:type="spellStart"/>
      <w:r w:rsidRPr="00EB7F97">
        <w:rPr>
          <w:rFonts w:ascii="Times New Roman" w:hAnsi="Times New Roman"/>
          <w:color w:val="000000" w:themeColor="text1"/>
          <w:sz w:val="28"/>
          <w:szCs w:val="24"/>
        </w:rPr>
        <w:t>булінг</w:t>
      </w:r>
      <w:proofErr w:type="spellEnd"/>
      <w:r w:rsidRPr="00EB7F97">
        <w:rPr>
          <w:rFonts w:ascii="Times New Roman" w:hAnsi="Times New Roman"/>
          <w:color w:val="000000" w:themeColor="text1"/>
          <w:sz w:val="28"/>
          <w:szCs w:val="24"/>
        </w:rPr>
        <w:t>(цькування) негативно впливає на психічне здоров’я всіх сторін цього явища, тому</w:t>
      </w:r>
      <w:r>
        <w:rPr>
          <w:rFonts w:ascii="Times New Roman" w:hAnsi="Times New Roman"/>
          <w:color w:val="000000" w:themeColor="text1"/>
          <w:sz w:val="28"/>
          <w:szCs w:val="24"/>
        </w:rPr>
        <w:t xml:space="preserve"> </w:t>
      </w:r>
      <w:r w:rsidRPr="00EB7F97">
        <w:rPr>
          <w:rFonts w:ascii="Times New Roman" w:hAnsi="Times New Roman"/>
          <w:color w:val="000000" w:themeColor="text1"/>
          <w:sz w:val="28"/>
          <w:szCs w:val="24"/>
        </w:rPr>
        <w:t>психологічна служба повинна надати необхідну підтримку, психологічну допомогу</w:t>
      </w:r>
      <w:r>
        <w:rPr>
          <w:rFonts w:ascii="Times New Roman" w:hAnsi="Times New Roman"/>
          <w:color w:val="000000" w:themeColor="text1"/>
          <w:sz w:val="28"/>
          <w:szCs w:val="24"/>
        </w:rPr>
        <w:t xml:space="preserve"> </w:t>
      </w:r>
      <w:r w:rsidRPr="00EB7F97">
        <w:rPr>
          <w:rFonts w:ascii="Times New Roman" w:hAnsi="Times New Roman"/>
          <w:color w:val="000000" w:themeColor="text1"/>
          <w:sz w:val="28"/>
          <w:szCs w:val="24"/>
        </w:rPr>
        <w:t>та   супровід   усім   учасникам/учасницям   випадку.   Для   цього   можна   запровадити</w:t>
      </w:r>
      <w:r>
        <w:rPr>
          <w:rFonts w:ascii="Times New Roman" w:hAnsi="Times New Roman"/>
          <w:color w:val="000000" w:themeColor="text1"/>
          <w:sz w:val="28"/>
          <w:szCs w:val="24"/>
        </w:rPr>
        <w:t xml:space="preserve"> </w:t>
      </w:r>
      <w:r w:rsidRPr="00EB7F97">
        <w:rPr>
          <w:rFonts w:ascii="Times New Roman" w:hAnsi="Times New Roman"/>
          <w:color w:val="000000" w:themeColor="text1"/>
          <w:sz w:val="28"/>
          <w:szCs w:val="24"/>
        </w:rPr>
        <w:t>консультаційні години у практичного психолога, соціального педагога, розмістити</w:t>
      </w:r>
      <w:r>
        <w:rPr>
          <w:rFonts w:ascii="Times New Roman" w:hAnsi="Times New Roman"/>
          <w:color w:val="000000" w:themeColor="text1"/>
          <w:sz w:val="28"/>
          <w:szCs w:val="24"/>
        </w:rPr>
        <w:t xml:space="preserve"> </w:t>
      </w:r>
      <w:r w:rsidRPr="00EB7F97">
        <w:rPr>
          <w:rFonts w:ascii="Times New Roman" w:hAnsi="Times New Roman"/>
          <w:color w:val="000000" w:themeColor="text1"/>
          <w:sz w:val="28"/>
          <w:szCs w:val="24"/>
        </w:rPr>
        <w:t>скриньки довіри та інформацію про телефони довіри.</w:t>
      </w:r>
      <w:r>
        <w:rPr>
          <w:rFonts w:ascii="Times New Roman" w:hAnsi="Times New Roman"/>
          <w:color w:val="000000" w:themeColor="text1"/>
          <w:sz w:val="28"/>
          <w:szCs w:val="24"/>
        </w:rPr>
        <w:t xml:space="preserve"> (Додаток 2)</w:t>
      </w:r>
    </w:p>
    <w:p w14:paraId="09455DA1" w14:textId="77777777" w:rsidR="00CA4486" w:rsidRDefault="00CA4486" w:rsidP="00143066">
      <w:pPr>
        <w:spacing w:line="276" w:lineRule="auto"/>
        <w:jc w:val="both"/>
        <w:rPr>
          <w:rFonts w:ascii="Times New Roman" w:hAnsi="Times New Roman" w:cs="Times New Roman"/>
          <w:b/>
          <w:color w:val="000000" w:themeColor="text1"/>
          <w:sz w:val="28"/>
          <w:szCs w:val="28"/>
        </w:rPr>
      </w:pPr>
    </w:p>
    <w:p w14:paraId="4525B23E" w14:textId="77777777" w:rsidR="00A4283D" w:rsidRDefault="00A4283D" w:rsidP="00143066">
      <w:pPr>
        <w:spacing w:line="276" w:lineRule="auto"/>
        <w:jc w:val="both"/>
        <w:rPr>
          <w:rFonts w:ascii="Times New Roman" w:hAnsi="Times New Roman" w:cs="Times New Roman"/>
          <w:b/>
          <w:color w:val="000000" w:themeColor="text1"/>
          <w:sz w:val="28"/>
          <w:szCs w:val="28"/>
        </w:rPr>
      </w:pPr>
      <w:r w:rsidRPr="00C8684A">
        <w:rPr>
          <w:rFonts w:ascii="Times New Roman" w:hAnsi="Times New Roman" w:cs="Times New Roman"/>
          <w:b/>
          <w:color w:val="000000" w:themeColor="text1"/>
          <w:sz w:val="28"/>
          <w:szCs w:val="28"/>
        </w:rPr>
        <w:t xml:space="preserve">Розділ </w:t>
      </w:r>
      <w:r w:rsidR="00551A4E" w:rsidRPr="00C8684A">
        <w:rPr>
          <w:rFonts w:ascii="Times New Roman" w:hAnsi="Times New Roman" w:cs="Times New Roman"/>
          <w:b/>
          <w:color w:val="000000" w:themeColor="text1"/>
          <w:sz w:val="28"/>
          <w:szCs w:val="28"/>
        </w:rPr>
        <w:t>5</w:t>
      </w:r>
      <w:r w:rsidR="0045522C">
        <w:rPr>
          <w:rFonts w:ascii="Times New Roman" w:hAnsi="Times New Roman" w:cs="Times New Roman"/>
          <w:b/>
          <w:color w:val="000000" w:themeColor="text1"/>
          <w:sz w:val="28"/>
          <w:szCs w:val="28"/>
        </w:rPr>
        <w:t>.</w:t>
      </w:r>
      <w:r w:rsidRPr="00C8684A">
        <w:rPr>
          <w:rFonts w:ascii="Times New Roman" w:hAnsi="Times New Roman" w:cs="Times New Roman"/>
          <w:b/>
          <w:color w:val="000000" w:themeColor="text1"/>
          <w:sz w:val="28"/>
          <w:szCs w:val="28"/>
        </w:rPr>
        <w:t xml:space="preserve"> </w:t>
      </w:r>
      <w:r w:rsidR="002D607C" w:rsidRPr="00C8684A">
        <w:rPr>
          <w:rFonts w:ascii="Times New Roman" w:hAnsi="Times New Roman" w:cs="Times New Roman"/>
          <w:b/>
          <w:color w:val="000000" w:themeColor="text1"/>
          <w:sz w:val="28"/>
          <w:szCs w:val="28"/>
        </w:rPr>
        <w:t xml:space="preserve">Моніторинг реалізації </w:t>
      </w:r>
      <w:proofErr w:type="spellStart"/>
      <w:r w:rsidR="002D607C" w:rsidRPr="00C8684A">
        <w:rPr>
          <w:rFonts w:ascii="Times New Roman" w:hAnsi="Times New Roman" w:cs="Times New Roman"/>
          <w:b/>
          <w:color w:val="000000" w:themeColor="text1"/>
          <w:sz w:val="28"/>
          <w:szCs w:val="28"/>
        </w:rPr>
        <w:t>антибулінгової</w:t>
      </w:r>
      <w:proofErr w:type="spellEnd"/>
      <w:r w:rsidR="002D607C" w:rsidRPr="00C8684A">
        <w:rPr>
          <w:rFonts w:ascii="Times New Roman" w:hAnsi="Times New Roman" w:cs="Times New Roman"/>
          <w:b/>
          <w:color w:val="000000" w:themeColor="text1"/>
          <w:sz w:val="28"/>
          <w:szCs w:val="28"/>
        </w:rPr>
        <w:t xml:space="preserve"> політики</w:t>
      </w:r>
      <w:r w:rsidR="008814E9">
        <w:rPr>
          <w:rFonts w:ascii="Times New Roman" w:hAnsi="Times New Roman" w:cs="Times New Roman"/>
          <w:b/>
          <w:color w:val="000000" w:themeColor="text1"/>
          <w:sz w:val="28"/>
          <w:szCs w:val="28"/>
        </w:rPr>
        <w:t xml:space="preserve"> заклад</w:t>
      </w:r>
      <w:r w:rsidR="008906D2" w:rsidRPr="00C8684A">
        <w:rPr>
          <w:rFonts w:ascii="Times New Roman" w:hAnsi="Times New Roman" w:cs="Times New Roman"/>
          <w:b/>
          <w:color w:val="000000" w:themeColor="text1"/>
          <w:sz w:val="28"/>
          <w:szCs w:val="28"/>
        </w:rPr>
        <w:t>у</w:t>
      </w:r>
    </w:p>
    <w:p w14:paraId="5233DCAC" w14:textId="77777777" w:rsidR="0090165C" w:rsidRP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 xml:space="preserve">1. Директор  закладу призначає уповноважену особу за реалізацію </w:t>
      </w: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w:t>
      </w:r>
    </w:p>
    <w:p w14:paraId="2AA59EC2" w14:textId="77777777" w:rsidR="0090165C" w:rsidRP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 xml:space="preserve">2. Призначена особа відповідає за реалізацією </w:t>
      </w: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 реагування на будь-які сигнали щодо його порушення, а також за внесення пропозицій стосовно внесення змін до </w:t>
      </w: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w:t>
      </w:r>
    </w:p>
    <w:p w14:paraId="2EC83E03"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 xml:space="preserve">3. Кожні півроку відповідальна особа повинна проводити загальний моніторинг рівня виконання вимог </w:t>
      </w: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 працівниками закладу. </w:t>
      </w:r>
    </w:p>
    <w:p w14:paraId="52FFC225" w14:textId="77777777" w:rsidR="0090165C" w:rsidRP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 xml:space="preserve">4. Під час проведення такого загального моніторингу працівники закладу можуть подавати пропозиції стосовно внесення змін до </w:t>
      </w: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 та повідомляти про порушення її вимог на території закладу</w:t>
      </w:r>
    </w:p>
    <w:p w14:paraId="38C7E31A"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5. На основі результатів анкет працівникі</w:t>
      </w:r>
      <w:r>
        <w:rPr>
          <w:rFonts w:ascii="Times New Roman" w:hAnsi="Times New Roman" w:cs="Times New Roman"/>
          <w:color w:val="000000" w:themeColor="text1"/>
          <w:sz w:val="28"/>
          <w:szCs w:val="28"/>
        </w:rPr>
        <w:t>в закладу відповідальна особа</w:t>
      </w:r>
      <w:r w:rsidRPr="0090165C">
        <w:rPr>
          <w:rFonts w:ascii="Times New Roman" w:hAnsi="Times New Roman" w:cs="Times New Roman"/>
          <w:color w:val="000000" w:themeColor="text1"/>
          <w:sz w:val="28"/>
          <w:szCs w:val="28"/>
        </w:rPr>
        <w:t xml:space="preserve"> має підготувати звіт та передати його директору закладу</w:t>
      </w:r>
      <w:r>
        <w:rPr>
          <w:rFonts w:ascii="Times New Roman" w:hAnsi="Times New Roman" w:cs="Times New Roman"/>
          <w:color w:val="000000" w:themeColor="text1"/>
          <w:sz w:val="28"/>
          <w:szCs w:val="28"/>
        </w:rPr>
        <w:t>.</w:t>
      </w:r>
    </w:p>
    <w:p w14:paraId="6760383B" w14:textId="0123C62E"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Функціональні обов’язки відповідального</w:t>
      </w:r>
      <w:r w:rsidR="002A2205">
        <w:rPr>
          <w:rFonts w:ascii="Times New Roman" w:hAnsi="Times New Roman" w:cs="Times New Roman"/>
          <w:color w:val="000000" w:themeColor="text1"/>
          <w:sz w:val="28"/>
          <w:szCs w:val="28"/>
        </w:rPr>
        <w:t xml:space="preserve"> </w:t>
      </w:r>
      <w:r w:rsidRPr="0090165C">
        <w:rPr>
          <w:rFonts w:ascii="Times New Roman" w:hAnsi="Times New Roman" w:cs="Times New Roman"/>
          <w:color w:val="000000" w:themeColor="text1"/>
          <w:sz w:val="28"/>
          <w:szCs w:val="28"/>
        </w:rPr>
        <w:t xml:space="preserve">за моніторинг дотримання положень </w:t>
      </w: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w:t>
      </w:r>
    </w:p>
    <w:p w14:paraId="715A1CD4"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1.Отримання повідомлень про ризики для дітей і реагування на них.</w:t>
      </w:r>
    </w:p>
    <w:p w14:paraId="2910D259"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 xml:space="preserve">2.Самооцінювання рівня  дотримання основних положень </w:t>
      </w: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 школи.</w:t>
      </w:r>
    </w:p>
    <w:p w14:paraId="05627860"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lastRenderedPageBreak/>
        <w:t xml:space="preserve">3.Надання пропозицій щодо внесення можливих змін в </w:t>
      </w:r>
      <w:proofErr w:type="spellStart"/>
      <w:r w:rsidRPr="0090165C">
        <w:rPr>
          <w:rFonts w:ascii="Times New Roman" w:hAnsi="Times New Roman" w:cs="Times New Roman"/>
          <w:color w:val="000000" w:themeColor="text1"/>
          <w:sz w:val="28"/>
          <w:szCs w:val="28"/>
        </w:rPr>
        <w:t>Антибулінгову</w:t>
      </w:r>
      <w:proofErr w:type="spellEnd"/>
      <w:r w:rsidRPr="0090165C">
        <w:rPr>
          <w:rFonts w:ascii="Times New Roman" w:hAnsi="Times New Roman" w:cs="Times New Roman"/>
          <w:color w:val="000000" w:themeColor="text1"/>
          <w:sz w:val="28"/>
          <w:szCs w:val="28"/>
        </w:rPr>
        <w:t xml:space="preserve"> політику школи.</w:t>
      </w:r>
    </w:p>
    <w:p w14:paraId="2DB0BEC3" w14:textId="06B35672"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4.Консультування працівників школи</w:t>
      </w:r>
      <w:r w:rsidR="002A2205">
        <w:rPr>
          <w:rFonts w:ascii="Times New Roman" w:hAnsi="Times New Roman" w:cs="Times New Roman"/>
          <w:color w:val="000000" w:themeColor="text1"/>
          <w:sz w:val="28"/>
          <w:szCs w:val="28"/>
          <w:lang w:val="en-US"/>
        </w:rPr>
        <w:t xml:space="preserve"> </w:t>
      </w:r>
      <w:r w:rsidRPr="0090165C">
        <w:rPr>
          <w:rFonts w:ascii="Times New Roman" w:hAnsi="Times New Roman" w:cs="Times New Roman"/>
          <w:color w:val="000000" w:themeColor="text1"/>
          <w:sz w:val="28"/>
          <w:szCs w:val="28"/>
        </w:rPr>
        <w:t>щодо конкретних випадків порушення безпеки дитини.</w:t>
      </w:r>
    </w:p>
    <w:p w14:paraId="7093080B"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 xml:space="preserve">5.Роз’яснення у разі потреби батькам, дітям положень </w:t>
      </w: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 надання інформації щодо їх змін.</w:t>
      </w:r>
    </w:p>
    <w:p w14:paraId="53A87998"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6.Інформування (у разі потреби) про випадки порушення безпеки дитини (ризики, загрози, насильство) компетентних установ, таких як поліція, соціальні служби.</w:t>
      </w:r>
    </w:p>
    <w:p w14:paraId="014D8FC5"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Показники виконання вимог</w:t>
      </w:r>
      <w:r>
        <w:rPr>
          <w:rFonts w:ascii="Times New Roman" w:hAnsi="Times New Roman" w:cs="Times New Roman"/>
          <w:color w:val="000000" w:themeColor="text1"/>
          <w:sz w:val="28"/>
          <w:szCs w:val="28"/>
        </w:rPr>
        <w:t xml:space="preserve"> </w:t>
      </w: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w:t>
      </w:r>
      <w:r>
        <w:rPr>
          <w:rFonts w:ascii="Times New Roman" w:hAnsi="Times New Roman" w:cs="Times New Roman"/>
          <w:color w:val="000000" w:themeColor="text1"/>
          <w:sz w:val="28"/>
          <w:szCs w:val="28"/>
        </w:rPr>
        <w:t xml:space="preserve"> закладу</w:t>
      </w:r>
    </w:p>
    <w:p w14:paraId="179119FD" w14:textId="290811FB"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1. У школі</w:t>
      </w:r>
      <w:r w:rsidR="002A2205">
        <w:rPr>
          <w:rFonts w:ascii="Times New Roman" w:hAnsi="Times New Roman" w:cs="Times New Roman"/>
          <w:color w:val="000000" w:themeColor="text1"/>
          <w:sz w:val="28"/>
          <w:szCs w:val="28"/>
          <w:lang w:val="en-US"/>
        </w:rPr>
        <w:t xml:space="preserve"> </w:t>
      </w:r>
      <w:r w:rsidRPr="0090165C">
        <w:rPr>
          <w:rFonts w:ascii="Times New Roman" w:hAnsi="Times New Roman" w:cs="Times New Roman"/>
          <w:color w:val="000000" w:themeColor="text1"/>
          <w:sz w:val="28"/>
          <w:szCs w:val="28"/>
        </w:rPr>
        <w:t xml:space="preserve">запроваджено реалізацію </w:t>
      </w: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 яка містить принципи захисту дітей від насильства.</w:t>
      </w:r>
    </w:p>
    <w:p w14:paraId="349EB2D6"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 xml:space="preserve">2. Стратегія </w:t>
      </w: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 визначає такі питання:</w:t>
      </w:r>
    </w:p>
    <w:p w14:paraId="473F9C5D"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 порядок повідомлення та втручання, де поетапно зазначено, що слід робити, коли дитина стала жертвою насильства або її безпеці загрожують незнайомі люди, члени родини чи працівники школи;</w:t>
      </w:r>
    </w:p>
    <w:p w14:paraId="6E5E6B18"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 правила захисту особистих даних, які визначають методи збереження та поширення інформації про дітей;</w:t>
      </w:r>
    </w:p>
    <w:p w14:paraId="373F6F01"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 правила захисту зображень дітей, які визначають, як можна знімати дітей на фото або відео та поширювати їх зображення;</w:t>
      </w:r>
    </w:p>
    <w:p w14:paraId="179259CC"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 правила доступу дітей до мережі Інтернет і їх захисту від шкідливих матеріалів, розміщених у ній, включно з призначенням особи або осіб, відповідальних за нагляд за безпечним використанням комп’ютерної мережі.</w:t>
      </w:r>
    </w:p>
    <w:p w14:paraId="648BB82E"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 принципи безпечних відносин між працівниками школи та дітьми, включно з повним описом поведінки, яка є неприйнятною при спілкуванні з дітьми.</w:t>
      </w:r>
    </w:p>
    <w:p w14:paraId="5F25AB14" w14:textId="77777777" w:rsidR="0090165C" w:rsidRDefault="0090165C" w:rsidP="0090165C">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90165C">
        <w:rPr>
          <w:rFonts w:ascii="Times New Roman" w:hAnsi="Times New Roman" w:cs="Times New Roman"/>
          <w:color w:val="000000" w:themeColor="text1"/>
          <w:sz w:val="28"/>
          <w:szCs w:val="28"/>
        </w:rPr>
        <w:t>. Директором школи</w:t>
      </w:r>
      <w:r>
        <w:rPr>
          <w:rFonts w:ascii="Times New Roman" w:hAnsi="Times New Roman" w:cs="Times New Roman"/>
          <w:color w:val="000000" w:themeColor="text1"/>
          <w:sz w:val="28"/>
          <w:szCs w:val="28"/>
        </w:rPr>
        <w:t xml:space="preserve"> </w:t>
      </w:r>
      <w:r w:rsidRPr="0090165C">
        <w:rPr>
          <w:rFonts w:ascii="Times New Roman" w:hAnsi="Times New Roman" w:cs="Times New Roman"/>
          <w:color w:val="000000" w:themeColor="text1"/>
          <w:sz w:val="28"/>
          <w:szCs w:val="28"/>
        </w:rPr>
        <w:t xml:space="preserve">призначено особу, відповідальну за реалізацію </w:t>
      </w:r>
    </w:p>
    <w:p w14:paraId="43210D76" w14:textId="77777777" w:rsidR="0090165C" w:rsidRDefault="0090165C" w:rsidP="0090165C">
      <w:pPr>
        <w:spacing w:line="276" w:lineRule="auto"/>
        <w:jc w:val="both"/>
        <w:rPr>
          <w:rFonts w:ascii="Times New Roman" w:hAnsi="Times New Roman" w:cs="Times New Roman"/>
          <w:color w:val="000000" w:themeColor="text1"/>
          <w:sz w:val="28"/>
          <w:szCs w:val="28"/>
        </w:rPr>
      </w:pP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 при цьому чітко визначено всі її завдання.</w:t>
      </w:r>
    </w:p>
    <w:p w14:paraId="660E309F"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Школа</w:t>
      </w:r>
      <w:r>
        <w:rPr>
          <w:rFonts w:ascii="Times New Roman" w:hAnsi="Times New Roman" w:cs="Times New Roman"/>
          <w:color w:val="000000" w:themeColor="text1"/>
          <w:sz w:val="28"/>
          <w:szCs w:val="28"/>
        </w:rPr>
        <w:t xml:space="preserve"> </w:t>
      </w:r>
      <w:r w:rsidRPr="0090165C">
        <w:rPr>
          <w:rFonts w:ascii="Times New Roman" w:hAnsi="Times New Roman" w:cs="Times New Roman"/>
          <w:color w:val="000000" w:themeColor="text1"/>
          <w:sz w:val="28"/>
          <w:szCs w:val="28"/>
        </w:rPr>
        <w:t>проводить моніторинг своєї діяльності та регулярно перевіряє її на відповідність прийнятим правилам</w:t>
      </w:r>
      <w:r>
        <w:rPr>
          <w:rFonts w:ascii="Times New Roman" w:hAnsi="Times New Roman" w:cs="Times New Roman"/>
          <w:color w:val="000000" w:themeColor="text1"/>
          <w:sz w:val="28"/>
          <w:szCs w:val="28"/>
        </w:rPr>
        <w:t xml:space="preserve"> </w:t>
      </w:r>
      <w:r w:rsidRPr="0090165C">
        <w:rPr>
          <w:rFonts w:ascii="Times New Roman" w:hAnsi="Times New Roman" w:cs="Times New Roman"/>
          <w:color w:val="000000" w:themeColor="text1"/>
          <w:sz w:val="28"/>
          <w:szCs w:val="28"/>
        </w:rPr>
        <w:t>захисту дітей.</w:t>
      </w:r>
    </w:p>
    <w:p w14:paraId="496C2BE9"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1.Прийняті правила та процедури для захисту дітей переглядаються щонайменше один раз на рік.</w:t>
      </w:r>
    </w:p>
    <w:p w14:paraId="55DD75EA"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2.У рамках проведення контролю за дотриманням правил і процедур для захисту дітей у школі</w:t>
      </w:r>
      <w:r>
        <w:rPr>
          <w:rFonts w:ascii="Times New Roman" w:hAnsi="Times New Roman" w:cs="Times New Roman"/>
          <w:color w:val="000000" w:themeColor="text1"/>
          <w:sz w:val="28"/>
          <w:szCs w:val="28"/>
        </w:rPr>
        <w:t xml:space="preserve"> </w:t>
      </w:r>
      <w:r w:rsidRPr="0090165C">
        <w:rPr>
          <w:rFonts w:ascii="Times New Roman" w:hAnsi="Times New Roman" w:cs="Times New Roman"/>
          <w:color w:val="000000" w:themeColor="text1"/>
          <w:sz w:val="28"/>
          <w:szCs w:val="28"/>
        </w:rPr>
        <w:t>проводяться консультації з дітьми та їхніми батьками (опікунами).</w:t>
      </w:r>
    </w:p>
    <w:p w14:paraId="2C017DE8" w14:textId="530981B5"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lastRenderedPageBreak/>
        <w:t>3.Щорічно  готується  внутрішній  звіт  про  виконання  в школі</w:t>
      </w:r>
      <w:r w:rsidR="002A2205">
        <w:rPr>
          <w:rFonts w:ascii="Times New Roman" w:hAnsi="Times New Roman" w:cs="Times New Roman"/>
          <w:color w:val="000000" w:themeColor="text1"/>
          <w:sz w:val="28"/>
          <w:szCs w:val="28"/>
          <w:lang w:val="en-US"/>
        </w:rPr>
        <w:t xml:space="preserve"> </w:t>
      </w:r>
      <w:proofErr w:type="spellStart"/>
      <w:r w:rsidRPr="0090165C">
        <w:rPr>
          <w:rFonts w:ascii="Times New Roman" w:hAnsi="Times New Roman" w:cs="Times New Roman"/>
          <w:color w:val="000000" w:themeColor="text1"/>
          <w:sz w:val="28"/>
          <w:szCs w:val="28"/>
        </w:rPr>
        <w:t>Антибулінгової</w:t>
      </w:r>
      <w:proofErr w:type="spellEnd"/>
      <w:r w:rsidRPr="0090165C">
        <w:rPr>
          <w:rFonts w:ascii="Times New Roman" w:hAnsi="Times New Roman" w:cs="Times New Roman"/>
          <w:color w:val="000000" w:themeColor="text1"/>
          <w:sz w:val="28"/>
          <w:szCs w:val="28"/>
        </w:rPr>
        <w:t xml:space="preserve"> політики.</w:t>
      </w:r>
    </w:p>
    <w:p w14:paraId="5047F656"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Заключні положення</w:t>
      </w:r>
    </w:p>
    <w:p w14:paraId="73C21EE6" w14:textId="77777777" w:rsid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1.Антибулінгова політика</w:t>
      </w:r>
      <w:r>
        <w:rPr>
          <w:rFonts w:ascii="Times New Roman" w:hAnsi="Times New Roman" w:cs="Times New Roman"/>
          <w:color w:val="000000" w:themeColor="text1"/>
          <w:sz w:val="28"/>
          <w:szCs w:val="28"/>
        </w:rPr>
        <w:t xml:space="preserve"> </w:t>
      </w:r>
      <w:r w:rsidRPr="0090165C">
        <w:rPr>
          <w:rFonts w:ascii="Times New Roman" w:hAnsi="Times New Roman" w:cs="Times New Roman"/>
          <w:color w:val="000000" w:themeColor="text1"/>
          <w:sz w:val="28"/>
          <w:szCs w:val="28"/>
        </w:rPr>
        <w:t>чинна</w:t>
      </w:r>
      <w:r>
        <w:rPr>
          <w:rFonts w:ascii="Times New Roman" w:hAnsi="Times New Roman" w:cs="Times New Roman"/>
          <w:color w:val="000000" w:themeColor="text1"/>
          <w:sz w:val="28"/>
          <w:szCs w:val="28"/>
        </w:rPr>
        <w:t xml:space="preserve"> </w:t>
      </w:r>
      <w:r w:rsidRPr="0090165C">
        <w:rPr>
          <w:rFonts w:ascii="Times New Roman" w:hAnsi="Times New Roman" w:cs="Times New Roman"/>
          <w:color w:val="000000" w:themeColor="text1"/>
          <w:sz w:val="28"/>
          <w:szCs w:val="28"/>
        </w:rPr>
        <w:t>з</w:t>
      </w:r>
      <w:r>
        <w:rPr>
          <w:rFonts w:ascii="Times New Roman" w:hAnsi="Times New Roman" w:cs="Times New Roman"/>
          <w:color w:val="000000" w:themeColor="text1"/>
          <w:sz w:val="28"/>
          <w:szCs w:val="28"/>
        </w:rPr>
        <w:t xml:space="preserve"> </w:t>
      </w:r>
      <w:r w:rsidRPr="0090165C">
        <w:rPr>
          <w:rFonts w:ascii="Times New Roman" w:hAnsi="Times New Roman" w:cs="Times New Roman"/>
          <w:color w:val="000000" w:themeColor="text1"/>
          <w:sz w:val="28"/>
          <w:szCs w:val="28"/>
        </w:rPr>
        <w:t>дня</w:t>
      </w:r>
      <w:r>
        <w:rPr>
          <w:rFonts w:ascii="Times New Roman" w:hAnsi="Times New Roman" w:cs="Times New Roman"/>
          <w:color w:val="000000" w:themeColor="text1"/>
          <w:sz w:val="28"/>
          <w:szCs w:val="28"/>
        </w:rPr>
        <w:t xml:space="preserve"> </w:t>
      </w:r>
      <w:r w:rsidRPr="0090165C">
        <w:rPr>
          <w:rFonts w:ascii="Times New Roman" w:hAnsi="Times New Roman" w:cs="Times New Roman"/>
          <w:color w:val="000000" w:themeColor="text1"/>
          <w:sz w:val="28"/>
          <w:szCs w:val="28"/>
        </w:rPr>
        <w:t>її</w:t>
      </w:r>
      <w:r>
        <w:rPr>
          <w:rFonts w:ascii="Times New Roman" w:hAnsi="Times New Roman" w:cs="Times New Roman"/>
          <w:color w:val="000000" w:themeColor="text1"/>
          <w:sz w:val="28"/>
          <w:szCs w:val="28"/>
        </w:rPr>
        <w:t xml:space="preserve"> </w:t>
      </w:r>
      <w:r w:rsidRPr="0090165C">
        <w:rPr>
          <w:rFonts w:ascii="Times New Roman" w:hAnsi="Times New Roman" w:cs="Times New Roman"/>
          <w:color w:val="000000" w:themeColor="text1"/>
          <w:sz w:val="28"/>
          <w:szCs w:val="28"/>
        </w:rPr>
        <w:t>оприлюднення.</w:t>
      </w:r>
    </w:p>
    <w:p w14:paraId="79285FB4" w14:textId="77777777" w:rsidR="0090165C" w:rsidRPr="0090165C" w:rsidRDefault="0090165C" w:rsidP="0090165C">
      <w:pPr>
        <w:spacing w:line="276" w:lineRule="auto"/>
        <w:jc w:val="both"/>
        <w:rPr>
          <w:rFonts w:ascii="Times New Roman" w:hAnsi="Times New Roman" w:cs="Times New Roman"/>
          <w:color w:val="000000" w:themeColor="text1"/>
          <w:sz w:val="28"/>
          <w:szCs w:val="28"/>
        </w:rPr>
      </w:pPr>
      <w:r w:rsidRPr="0090165C">
        <w:rPr>
          <w:rFonts w:ascii="Times New Roman" w:hAnsi="Times New Roman" w:cs="Times New Roman"/>
          <w:color w:val="000000" w:themeColor="text1"/>
          <w:sz w:val="28"/>
          <w:szCs w:val="28"/>
        </w:rPr>
        <w:t>2.Оприлюднення документа має відбутися через його розміщення на сайті школи.</w:t>
      </w:r>
    </w:p>
    <w:p w14:paraId="1CEC69DD" w14:textId="77777777" w:rsidR="00497866" w:rsidRPr="00F00809" w:rsidRDefault="00497866" w:rsidP="00143066">
      <w:pPr>
        <w:spacing w:line="276" w:lineRule="auto"/>
        <w:jc w:val="both"/>
        <w:rPr>
          <w:rFonts w:ascii="Times New Roman" w:hAnsi="Times New Roman" w:cs="Times New Roman"/>
          <w:color w:val="000000" w:themeColor="text1"/>
          <w:sz w:val="28"/>
          <w:szCs w:val="28"/>
        </w:rPr>
      </w:pPr>
      <w:r w:rsidRPr="00F00809">
        <w:rPr>
          <w:rFonts w:ascii="Times New Roman" w:hAnsi="Times New Roman" w:cs="Times New Roman"/>
          <w:color w:val="000000" w:themeColor="text1"/>
          <w:sz w:val="28"/>
          <w:szCs w:val="28"/>
        </w:rPr>
        <w:t>ДЖЕРЕЛА</w:t>
      </w:r>
    </w:p>
    <w:p w14:paraId="34A6054C" w14:textId="77777777" w:rsidR="00B872F2" w:rsidRPr="00DE0FE8" w:rsidRDefault="00F00809" w:rsidP="00143066">
      <w:pPr>
        <w:spacing w:line="276" w:lineRule="auto"/>
        <w:jc w:val="both"/>
        <w:rPr>
          <w:rFonts w:ascii="Times New Roman" w:hAnsi="Times New Roman"/>
          <w:color w:val="000000" w:themeColor="text1"/>
          <w:sz w:val="28"/>
          <w:szCs w:val="28"/>
        </w:rPr>
      </w:pPr>
      <w:r w:rsidRPr="00DE0FE8">
        <w:rPr>
          <w:rFonts w:ascii="Times New Roman" w:hAnsi="Times New Roman"/>
          <w:color w:val="000000" w:themeColor="text1"/>
          <w:sz w:val="28"/>
          <w:szCs w:val="28"/>
        </w:rPr>
        <w:t>1.</w:t>
      </w:r>
      <w:r w:rsidR="00DE0FE8" w:rsidRPr="00DE0FE8">
        <w:rPr>
          <w:rFonts w:ascii="Times New Roman" w:hAnsi="Times New Roman"/>
          <w:color w:val="000000" w:themeColor="text1"/>
          <w:sz w:val="28"/>
          <w:szCs w:val="28"/>
        </w:rPr>
        <w:t xml:space="preserve"> Запобігання та протидія </w:t>
      </w:r>
      <w:r w:rsidR="00DE0FE8">
        <w:rPr>
          <w:rFonts w:ascii="Times New Roman" w:hAnsi="Times New Roman"/>
          <w:color w:val="000000" w:themeColor="text1"/>
          <w:sz w:val="28"/>
          <w:szCs w:val="28"/>
        </w:rPr>
        <w:t xml:space="preserve"> проявам насильства: діяльність закладів освіти . </w:t>
      </w:r>
      <w:r w:rsidR="00DE0FE8" w:rsidRPr="00DE0FE8">
        <w:rPr>
          <w:rFonts w:ascii="Times New Roman" w:hAnsi="Times New Roman"/>
          <w:color w:val="000000" w:themeColor="text1"/>
          <w:sz w:val="28"/>
          <w:szCs w:val="28"/>
        </w:rPr>
        <w:t xml:space="preserve">Навчально-методичний посібник / </w:t>
      </w:r>
      <w:proofErr w:type="spellStart"/>
      <w:r w:rsidR="00DE0FE8" w:rsidRPr="00DE0FE8">
        <w:rPr>
          <w:rFonts w:ascii="Times New Roman" w:hAnsi="Times New Roman"/>
          <w:color w:val="000000" w:themeColor="text1"/>
          <w:sz w:val="28"/>
          <w:szCs w:val="28"/>
        </w:rPr>
        <w:t>Андрєєнкова</w:t>
      </w:r>
      <w:proofErr w:type="spellEnd"/>
      <w:r w:rsidR="00DE0FE8" w:rsidRPr="00DE0FE8">
        <w:rPr>
          <w:rFonts w:ascii="Times New Roman" w:hAnsi="Times New Roman"/>
          <w:color w:val="000000" w:themeColor="text1"/>
          <w:sz w:val="28"/>
          <w:szCs w:val="28"/>
        </w:rPr>
        <w:t xml:space="preserve"> В.Л., </w:t>
      </w:r>
      <w:proofErr w:type="spellStart"/>
      <w:r w:rsidR="00DE0FE8" w:rsidRPr="00DE0FE8">
        <w:rPr>
          <w:rFonts w:ascii="Times New Roman" w:hAnsi="Times New Roman"/>
          <w:color w:val="000000" w:themeColor="text1"/>
          <w:sz w:val="28"/>
          <w:szCs w:val="28"/>
        </w:rPr>
        <w:t>Байдик</w:t>
      </w:r>
      <w:proofErr w:type="spellEnd"/>
      <w:r w:rsidR="00DE0FE8" w:rsidRPr="00DE0FE8">
        <w:rPr>
          <w:rFonts w:ascii="Times New Roman" w:hAnsi="Times New Roman"/>
          <w:color w:val="000000" w:themeColor="text1"/>
          <w:sz w:val="28"/>
          <w:szCs w:val="28"/>
        </w:rPr>
        <w:t xml:space="preserve"> В.В., </w:t>
      </w:r>
      <w:proofErr w:type="spellStart"/>
      <w:r w:rsidR="00DE0FE8" w:rsidRPr="00DE0FE8">
        <w:rPr>
          <w:rFonts w:ascii="Times New Roman" w:hAnsi="Times New Roman"/>
          <w:color w:val="000000" w:themeColor="text1"/>
          <w:sz w:val="28"/>
          <w:szCs w:val="28"/>
        </w:rPr>
        <w:t>Войцях</w:t>
      </w:r>
      <w:proofErr w:type="spellEnd"/>
      <w:r w:rsidR="00DE0FE8" w:rsidRPr="00DE0FE8">
        <w:rPr>
          <w:rFonts w:ascii="Times New Roman" w:hAnsi="Times New Roman"/>
          <w:color w:val="000000" w:themeColor="text1"/>
          <w:sz w:val="28"/>
          <w:szCs w:val="28"/>
        </w:rPr>
        <w:t xml:space="preserve"> Т.В., Калашник О.А. та </w:t>
      </w:r>
      <w:proofErr w:type="spellStart"/>
      <w:r w:rsidR="00DE0FE8" w:rsidRPr="00DE0FE8">
        <w:rPr>
          <w:rFonts w:ascii="Times New Roman" w:hAnsi="Times New Roman"/>
          <w:color w:val="000000" w:themeColor="text1"/>
          <w:sz w:val="28"/>
          <w:szCs w:val="28"/>
        </w:rPr>
        <w:t>іню</w:t>
      </w:r>
      <w:proofErr w:type="spellEnd"/>
      <w:r w:rsidR="00DE0FE8" w:rsidRPr="00DE0FE8">
        <w:rPr>
          <w:rFonts w:ascii="Times New Roman" w:hAnsi="Times New Roman"/>
          <w:color w:val="000000" w:themeColor="text1"/>
          <w:sz w:val="28"/>
          <w:szCs w:val="28"/>
        </w:rPr>
        <w:t xml:space="preserve"> – К.: ФОП </w:t>
      </w:r>
      <w:proofErr w:type="spellStart"/>
      <w:r w:rsidR="00DE0FE8" w:rsidRPr="00DE0FE8">
        <w:rPr>
          <w:rFonts w:ascii="Times New Roman" w:hAnsi="Times New Roman"/>
          <w:color w:val="000000" w:themeColor="text1"/>
          <w:sz w:val="28"/>
          <w:szCs w:val="28"/>
        </w:rPr>
        <w:t>Нічога</w:t>
      </w:r>
      <w:proofErr w:type="spellEnd"/>
      <w:r w:rsidR="00DE0FE8" w:rsidRPr="00DE0FE8">
        <w:rPr>
          <w:rFonts w:ascii="Times New Roman" w:hAnsi="Times New Roman"/>
          <w:color w:val="000000" w:themeColor="text1"/>
          <w:sz w:val="28"/>
          <w:szCs w:val="28"/>
        </w:rPr>
        <w:t xml:space="preserve"> С.О. – 2020. – 169 с.</w:t>
      </w:r>
    </w:p>
    <w:p w14:paraId="60260F6C" w14:textId="77777777" w:rsidR="00F00809" w:rsidRPr="00DE0FE8" w:rsidRDefault="00F00809" w:rsidP="00143066">
      <w:pPr>
        <w:spacing w:line="276" w:lineRule="auto"/>
        <w:jc w:val="both"/>
        <w:rPr>
          <w:rFonts w:ascii="Times New Roman" w:hAnsi="Times New Roman"/>
          <w:color w:val="000000" w:themeColor="text1"/>
          <w:sz w:val="28"/>
          <w:szCs w:val="28"/>
        </w:rPr>
      </w:pPr>
      <w:r w:rsidRPr="00DE0FE8">
        <w:rPr>
          <w:rFonts w:ascii="Times New Roman" w:hAnsi="Times New Roman"/>
          <w:color w:val="000000" w:themeColor="text1"/>
          <w:sz w:val="28"/>
          <w:szCs w:val="28"/>
        </w:rPr>
        <w:t>2.</w:t>
      </w:r>
      <w:r w:rsidR="00DE0FE8" w:rsidRPr="00DE0FE8">
        <w:rPr>
          <w:rFonts w:ascii="Times New Roman" w:hAnsi="Times New Roman"/>
          <w:color w:val="000000" w:themeColor="text1"/>
          <w:sz w:val="28"/>
          <w:szCs w:val="28"/>
        </w:rPr>
        <w:t xml:space="preserve"> Протидія </w:t>
      </w:r>
      <w:proofErr w:type="spellStart"/>
      <w:r w:rsidR="00DE0FE8" w:rsidRPr="00DE0FE8">
        <w:rPr>
          <w:rFonts w:ascii="Times New Roman" w:hAnsi="Times New Roman"/>
          <w:color w:val="000000" w:themeColor="text1"/>
          <w:sz w:val="28"/>
          <w:szCs w:val="28"/>
        </w:rPr>
        <w:t>булінгу</w:t>
      </w:r>
      <w:proofErr w:type="spellEnd"/>
      <w:r w:rsidR="00DE0FE8" w:rsidRPr="00DE0FE8">
        <w:rPr>
          <w:rFonts w:ascii="Times New Roman" w:hAnsi="Times New Roman"/>
          <w:color w:val="000000" w:themeColor="text1"/>
          <w:sz w:val="28"/>
          <w:szCs w:val="28"/>
        </w:rPr>
        <w:t xml:space="preserve"> в закладі освіти: системний підхід. Методичний посібник</w:t>
      </w:r>
      <w:r w:rsidR="00DE0FE8">
        <w:rPr>
          <w:rFonts w:ascii="Times New Roman" w:hAnsi="Times New Roman"/>
          <w:color w:val="000000" w:themeColor="text1"/>
          <w:sz w:val="28"/>
          <w:szCs w:val="28"/>
        </w:rPr>
        <w:t xml:space="preserve">. / </w:t>
      </w:r>
      <w:proofErr w:type="spellStart"/>
      <w:r w:rsidR="00DE0FE8" w:rsidRPr="00DE0FE8">
        <w:rPr>
          <w:rFonts w:ascii="Times New Roman" w:hAnsi="Times New Roman"/>
          <w:color w:val="000000" w:themeColor="text1"/>
          <w:sz w:val="28"/>
          <w:szCs w:val="28"/>
        </w:rPr>
        <w:t>Андрєєнкова</w:t>
      </w:r>
      <w:proofErr w:type="spellEnd"/>
      <w:r w:rsidR="00DE0FE8" w:rsidRPr="00DE0FE8">
        <w:rPr>
          <w:rFonts w:ascii="Times New Roman" w:hAnsi="Times New Roman"/>
          <w:color w:val="000000" w:themeColor="text1"/>
          <w:sz w:val="28"/>
          <w:szCs w:val="28"/>
        </w:rPr>
        <w:t xml:space="preserve"> В.Л.,</w:t>
      </w:r>
      <w:r w:rsidR="00DE0FE8">
        <w:rPr>
          <w:rFonts w:ascii="Times New Roman" w:hAnsi="Times New Roman"/>
          <w:color w:val="000000" w:themeColor="text1"/>
          <w:sz w:val="28"/>
          <w:szCs w:val="28"/>
        </w:rPr>
        <w:t xml:space="preserve"> Мельничук В.О., </w:t>
      </w:r>
      <w:r w:rsidR="00DE0FE8" w:rsidRPr="00DE0FE8">
        <w:rPr>
          <w:rFonts w:ascii="Times New Roman" w:hAnsi="Times New Roman"/>
          <w:color w:val="000000" w:themeColor="text1"/>
          <w:sz w:val="28"/>
          <w:szCs w:val="28"/>
        </w:rPr>
        <w:t>Калашник О.А.</w:t>
      </w:r>
      <w:r w:rsidR="00DE0FE8">
        <w:rPr>
          <w:rFonts w:ascii="Times New Roman" w:hAnsi="Times New Roman"/>
          <w:color w:val="000000" w:themeColor="text1"/>
          <w:sz w:val="28"/>
          <w:szCs w:val="28"/>
        </w:rPr>
        <w:t xml:space="preserve"> – К.: ТОВ «</w:t>
      </w:r>
      <w:proofErr w:type="spellStart"/>
      <w:r w:rsidR="00DE0FE8">
        <w:rPr>
          <w:rFonts w:ascii="Times New Roman" w:hAnsi="Times New Roman"/>
          <w:color w:val="000000" w:themeColor="text1"/>
          <w:sz w:val="28"/>
          <w:szCs w:val="28"/>
        </w:rPr>
        <w:t>Агенство</w:t>
      </w:r>
      <w:proofErr w:type="spellEnd"/>
      <w:r w:rsidR="00DE0FE8">
        <w:rPr>
          <w:rFonts w:ascii="Times New Roman" w:hAnsi="Times New Roman"/>
          <w:color w:val="000000" w:themeColor="text1"/>
          <w:sz w:val="28"/>
          <w:szCs w:val="28"/>
        </w:rPr>
        <w:t xml:space="preserve"> «Україна», 2019. – 132 с.</w:t>
      </w:r>
    </w:p>
    <w:p w14:paraId="2F2A81C5" w14:textId="77777777" w:rsidR="00F00809" w:rsidRPr="00DE34D0" w:rsidRDefault="00F00809" w:rsidP="00143066">
      <w:pPr>
        <w:spacing w:line="276" w:lineRule="auto"/>
        <w:jc w:val="both"/>
        <w:rPr>
          <w:rFonts w:ascii="Times New Roman" w:hAnsi="Times New Roman"/>
          <w:color w:val="000000" w:themeColor="text1"/>
          <w:sz w:val="28"/>
          <w:szCs w:val="28"/>
        </w:rPr>
      </w:pPr>
      <w:r w:rsidRPr="00DE0FE8">
        <w:rPr>
          <w:rFonts w:ascii="Times New Roman" w:hAnsi="Times New Roman"/>
          <w:color w:val="000000" w:themeColor="text1"/>
          <w:sz w:val="28"/>
          <w:szCs w:val="28"/>
        </w:rPr>
        <w:t>3.</w:t>
      </w:r>
      <w:r w:rsidR="00DE34D0">
        <w:rPr>
          <w:rFonts w:ascii="Times New Roman" w:hAnsi="Times New Roman"/>
          <w:color w:val="000000" w:themeColor="text1"/>
          <w:sz w:val="28"/>
          <w:szCs w:val="28"/>
        </w:rPr>
        <w:t xml:space="preserve"> Розбудова миру. Профілактика і вирішення конфліктів з використанням медіації: соціально-педагогічний аспект. – </w:t>
      </w:r>
      <w:r w:rsidR="00DE34D0">
        <w:rPr>
          <w:rFonts w:ascii="Times New Roman" w:hAnsi="Times New Roman"/>
          <w:color w:val="000000" w:themeColor="text1"/>
          <w:sz w:val="28"/>
          <w:szCs w:val="28"/>
          <w:lang w:val="en-US"/>
        </w:rPr>
        <w:t>[</w:t>
      </w:r>
      <w:proofErr w:type="spellStart"/>
      <w:r w:rsidR="00DE34D0">
        <w:rPr>
          <w:rFonts w:ascii="Times New Roman" w:hAnsi="Times New Roman"/>
          <w:color w:val="000000" w:themeColor="text1"/>
          <w:sz w:val="28"/>
          <w:szCs w:val="28"/>
        </w:rPr>
        <w:t>Навч.метод</w:t>
      </w:r>
      <w:proofErr w:type="spellEnd"/>
      <w:r w:rsidR="00DE34D0">
        <w:rPr>
          <w:rFonts w:ascii="Times New Roman" w:hAnsi="Times New Roman"/>
          <w:color w:val="000000" w:themeColor="text1"/>
          <w:sz w:val="28"/>
          <w:szCs w:val="28"/>
        </w:rPr>
        <w:t>. посібник</w:t>
      </w:r>
      <w:r w:rsidR="00DE34D0">
        <w:rPr>
          <w:rFonts w:ascii="Times New Roman" w:hAnsi="Times New Roman"/>
          <w:color w:val="000000" w:themeColor="text1"/>
          <w:sz w:val="28"/>
          <w:szCs w:val="28"/>
          <w:lang w:val="en-US"/>
        </w:rPr>
        <w:t>]</w:t>
      </w:r>
      <w:r w:rsidR="00DE34D0">
        <w:rPr>
          <w:rFonts w:ascii="Times New Roman" w:hAnsi="Times New Roman"/>
          <w:color w:val="000000" w:themeColor="text1"/>
          <w:sz w:val="28"/>
          <w:szCs w:val="28"/>
        </w:rPr>
        <w:t xml:space="preserve"> / - К.: ФОП Стеценко В.В. – 2016. – 192 с.</w:t>
      </w:r>
    </w:p>
    <w:p w14:paraId="0CC12CC0" w14:textId="77777777" w:rsidR="00F00809" w:rsidRPr="00F00809" w:rsidRDefault="00F00809" w:rsidP="00143066">
      <w:pPr>
        <w:spacing w:line="276" w:lineRule="auto"/>
        <w:jc w:val="both"/>
        <w:rPr>
          <w:rFonts w:ascii="Times New Roman" w:hAnsi="Times New Roman"/>
          <w:color w:val="000000" w:themeColor="text1"/>
          <w:sz w:val="28"/>
          <w:szCs w:val="28"/>
          <w:lang w:val="ru-RU"/>
        </w:rPr>
      </w:pPr>
      <w:r w:rsidRPr="00DE0FE8">
        <w:rPr>
          <w:rFonts w:ascii="Times New Roman" w:hAnsi="Times New Roman"/>
          <w:color w:val="000000" w:themeColor="text1"/>
          <w:sz w:val="28"/>
          <w:szCs w:val="28"/>
        </w:rPr>
        <w:t>4.</w:t>
      </w:r>
      <w:r w:rsidRPr="00DE0FE8">
        <w:rPr>
          <w:sz w:val="28"/>
          <w:szCs w:val="28"/>
        </w:rPr>
        <w:t xml:space="preserve"> </w:t>
      </w:r>
      <w:r w:rsidRPr="00DE0FE8">
        <w:rPr>
          <w:rFonts w:ascii="Times New Roman" w:hAnsi="Times New Roman"/>
          <w:color w:val="000000" w:themeColor="text1"/>
          <w:sz w:val="28"/>
          <w:szCs w:val="28"/>
        </w:rPr>
        <w:t>https://nus.org.ua/questions/shho-</w:t>
      </w:r>
      <w:r w:rsidRPr="00F00809">
        <w:rPr>
          <w:rFonts w:ascii="Times New Roman" w:hAnsi="Times New Roman"/>
          <w:color w:val="000000" w:themeColor="text1"/>
          <w:sz w:val="28"/>
          <w:szCs w:val="28"/>
          <w:lang w:val="ru-RU"/>
        </w:rPr>
        <w:t>potribno-znaty-pro-antybulingovyj-zakon/</w:t>
      </w:r>
    </w:p>
    <w:p w14:paraId="69DE6E7B" w14:textId="77777777" w:rsidR="00F00809" w:rsidRPr="00567087" w:rsidRDefault="00F00809" w:rsidP="00143066">
      <w:pPr>
        <w:spacing w:line="276" w:lineRule="auto"/>
        <w:jc w:val="both"/>
        <w:rPr>
          <w:rFonts w:ascii="Times New Roman" w:hAnsi="Times New Roman"/>
          <w:color w:val="000000" w:themeColor="text1"/>
          <w:sz w:val="28"/>
          <w:szCs w:val="24"/>
          <w:lang w:val="ru-RU"/>
        </w:rPr>
      </w:pPr>
      <w:r>
        <w:rPr>
          <w:rFonts w:ascii="Times New Roman" w:hAnsi="Times New Roman"/>
          <w:color w:val="000000" w:themeColor="text1"/>
          <w:sz w:val="24"/>
          <w:szCs w:val="24"/>
          <w:lang w:val="ru-RU"/>
        </w:rPr>
        <w:t>5.</w:t>
      </w:r>
      <w:r w:rsidR="00567087" w:rsidRPr="00567087">
        <w:t xml:space="preserve"> </w:t>
      </w:r>
      <w:r w:rsidR="00567087" w:rsidRPr="00567087">
        <w:rPr>
          <w:rFonts w:ascii="Times New Roman" w:hAnsi="Times New Roman"/>
          <w:color w:val="000000" w:themeColor="text1"/>
          <w:sz w:val="28"/>
          <w:szCs w:val="24"/>
          <w:lang w:val="ru-RU"/>
        </w:rPr>
        <w:t>https://osvita.ua/school/71073/</w:t>
      </w:r>
    </w:p>
    <w:p w14:paraId="15414F62" w14:textId="77777777" w:rsidR="00F00809" w:rsidRPr="00F00809" w:rsidRDefault="00F00809">
      <w:pPr>
        <w:rPr>
          <w:rFonts w:ascii="Times New Roman" w:hAnsi="Times New Roman"/>
          <w:color w:val="000000" w:themeColor="text1"/>
          <w:sz w:val="24"/>
          <w:szCs w:val="24"/>
          <w:lang w:val="ru-RU"/>
        </w:rPr>
      </w:pPr>
    </w:p>
    <w:p w14:paraId="058F2F42" w14:textId="77777777" w:rsidR="00B872F2" w:rsidRDefault="00B872F2">
      <w:pPr>
        <w:rPr>
          <w:rFonts w:ascii="Times New Roman" w:hAnsi="Times New Roman"/>
          <w:color w:val="000000" w:themeColor="text1"/>
          <w:sz w:val="24"/>
          <w:szCs w:val="24"/>
        </w:rPr>
      </w:pPr>
    </w:p>
    <w:p w14:paraId="6114A37B" w14:textId="77777777" w:rsidR="005979B2" w:rsidRDefault="005979B2"/>
    <w:p w14:paraId="6FD0A1D6" w14:textId="77777777" w:rsidR="00C8684A" w:rsidRDefault="00C8684A"/>
    <w:p w14:paraId="31DD8E1F" w14:textId="77777777" w:rsidR="00C8684A" w:rsidRDefault="00C8684A"/>
    <w:p w14:paraId="1BA20D03" w14:textId="77777777" w:rsidR="00C8684A" w:rsidRDefault="00C8684A"/>
    <w:p w14:paraId="32D9E616" w14:textId="77777777" w:rsidR="00C8684A" w:rsidRDefault="00C8684A"/>
    <w:p w14:paraId="6C5CA418" w14:textId="77777777" w:rsidR="00C8684A" w:rsidRDefault="00C8684A"/>
    <w:p w14:paraId="39101F36" w14:textId="77777777" w:rsidR="00C8684A" w:rsidRDefault="00C8684A"/>
    <w:p w14:paraId="3A8A2313" w14:textId="77777777" w:rsidR="00C8684A" w:rsidRDefault="00C8684A"/>
    <w:p w14:paraId="60705C2D" w14:textId="77777777" w:rsidR="00C8684A" w:rsidRDefault="00C8684A"/>
    <w:p w14:paraId="518D271A" w14:textId="77777777" w:rsidR="00C8684A" w:rsidRPr="004E1238" w:rsidRDefault="00C8684A">
      <w:pPr>
        <w:rPr>
          <w:lang w:val="ru-RU"/>
        </w:rPr>
      </w:pPr>
    </w:p>
    <w:p w14:paraId="30DF5CF8" w14:textId="77777777" w:rsidR="004D61A7" w:rsidRDefault="004D61A7" w:rsidP="00854A5E">
      <w:pPr>
        <w:jc w:val="right"/>
        <w:rPr>
          <w:rFonts w:ascii="Times New Roman" w:hAnsi="Times New Roman"/>
          <w:color w:val="000000" w:themeColor="text1"/>
          <w:sz w:val="28"/>
          <w:szCs w:val="24"/>
        </w:rPr>
      </w:pPr>
    </w:p>
    <w:p w14:paraId="51D4241C" w14:textId="77777777" w:rsidR="004D61A7" w:rsidRDefault="004D61A7" w:rsidP="00854A5E">
      <w:pPr>
        <w:jc w:val="right"/>
        <w:rPr>
          <w:rFonts w:ascii="Times New Roman" w:hAnsi="Times New Roman"/>
          <w:color w:val="000000" w:themeColor="text1"/>
          <w:sz w:val="28"/>
          <w:szCs w:val="24"/>
        </w:rPr>
      </w:pPr>
    </w:p>
    <w:p w14:paraId="32E5BC5B" w14:textId="77777777" w:rsidR="004D61A7" w:rsidRDefault="004D61A7" w:rsidP="00854A5E">
      <w:pPr>
        <w:jc w:val="right"/>
        <w:rPr>
          <w:rFonts w:ascii="Times New Roman" w:hAnsi="Times New Roman"/>
          <w:color w:val="000000" w:themeColor="text1"/>
          <w:sz w:val="28"/>
          <w:szCs w:val="24"/>
        </w:rPr>
      </w:pPr>
    </w:p>
    <w:p w14:paraId="386B90D7" w14:textId="77777777" w:rsidR="004D61A7" w:rsidRDefault="004D61A7" w:rsidP="00854A5E">
      <w:pPr>
        <w:jc w:val="right"/>
        <w:rPr>
          <w:rFonts w:ascii="Times New Roman" w:hAnsi="Times New Roman"/>
          <w:color w:val="000000" w:themeColor="text1"/>
          <w:sz w:val="28"/>
          <w:szCs w:val="24"/>
        </w:rPr>
      </w:pPr>
    </w:p>
    <w:p w14:paraId="4EEEC8B3" w14:textId="77777777" w:rsidR="004D61A7" w:rsidRDefault="004D61A7" w:rsidP="00854A5E">
      <w:pPr>
        <w:jc w:val="right"/>
        <w:rPr>
          <w:rFonts w:ascii="Times New Roman" w:hAnsi="Times New Roman"/>
          <w:color w:val="000000" w:themeColor="text1"/>
          <w:sz w:val="28"/>
          <w:szCs w:val="24"/>
        </w:rPr>
      </w:pPr>
    </w:p>
    <w:p w14:paraId="2F21FAD8" w14:textId="11A05523" w:rsidR="00854A5E" w:rsidRPr="00F62E95" w:rsidRDefault="00854A5E" w:rsidP="00854A5E">
      <w:pPr>
        <w:jc w:val="right"/>
        <w:rPr>
          <w:rFonts w:ascii="Times New Roman" w:hAnsi="Times New Roman" w:cs="Times New Roman"/>
          <w:b/>
          <w:sz w:val="28"/>
          <w:szCs w:val="28"/>
          <w:lang w:val="ru-RU"/>
        </w:rPr>
      </w:pPr>
      <w:r>
        <w:rPr>
          <w:rFonts w:ascii="Times New Roman" w:hAnsi="Times New Roman"/>
          <w:color w:val="000000" w:themeColor="text1"/>
          <w:sz w:val="28"/>
          <w:szCs w:val="24"/>
        </w:rPr>
        <w:t xml:space="preserve">Додаток </w:t>
      </w:r>
      <w:r w:rsidR="00F62E95">
        <w:rPr>
          <w:rFonts w:ascii="Times New Roman" w:hAnsi="Times New Roman"/>
          <w:color w:val="000000" w:themeColor="text1"/>
          <w:sz w:val="28"/>
          <w:szCs w:val="24"/>
          <w:lang w:val="ru-RU"/>
        </w:rPr>
        <w:t>1</w:t>
      </w:r>
    </w:p>
    <w:p w14:paraId="45A1079C" w14:textId="77777777" w:rsidR="00F62E95" w:rsidRPr="008D1693" w:rsidRDefault="00F62E95" w:rsidP="00F62E95">
      <w:pPr>
        <w:spacing w:after="0" w:line="240" w:lineRule="auto"/>
        <w:jc w:val="right"/>
        <w:rPr>
          <w:rFonts w:ascii="Times New Roman" w:eastAsia="Times New Roman" w:hAnsi="Times New Roman" w:cs="Times New Roman"/>
          <w:sz w:val="24"/>
          <w:szCs w:val="24"/>
          <w:lang w:eastAsia="ru-RU"/>
        </w:rPr>
      </w:pPr>
      <w:r w:rsidRPr="008D1693">
        <w:rPr>
          <w:rFonts w:ascii="Times New Roman" w:eastAsia="Times New Roman" w:hAnsi="Times New Roman" w:cs="Times New Roman"/>
          <w:b/>
          <w:bCs/>
          <w:sz w:val="24"/>
          <w:szCs w:val="24"/>
          <w:lang w:eastAsia="ru-RU"/>
        </w:rPr>
        <w:t>ЗАТВЕРДЖЕНО</w:t>
      </w:r>
    </w:p>
    <w:p w14:paraId="4DADCF07" w14:textId="77777777" w:rsidR="00F62E95" w:rsidRPr="008D1693" w:rsidRDefault="00F62E95" w:rsidP="00F62E95">
      <w:pPr>
        <w:spacing w:after="0" w:line="240" w:lineRule="auto"/>
        <w:jc w:val="right"/>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Наказом по школі</w:t>
      </w:r>
    </w:p>
    <w:p w14:paraId="1FEC13D7" w14:textId="77777777" w:rsidR="00F62E95" w:rsidRPr="008D1693" w:rsidRDefault="00F62E95" w:rsidP="00F62E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D1693">
        <w:rPr>
          <w:rFonts w:ascii="Times New Roman" w:eastAsia="Times New Roman" w:hAnsi="Times New Roman" w:cs="Times New Roman"/>
          <w:sz w:val="24"/>
          <w:szCs w:val="24"/>
          <w:lang w:eastAsia="ru-RU"/>
        </w:rPr>
        <w:t xml:space="preserve">від </w:t>
      </w:r>
    </w:p>
    <w:p w14:paraId="3EC1DFD8" w14:textId="77777777" w:rsidR="00F62E95" w:rsidRPr="003B3D49" w:rsidRDefault="00F62E95" w:rsidP="00F62E95">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2EB538E9" w14:textId="77777777" w:rsidR="00F62E95" w:rsidRPr="003B3D49" w:rsidRDefault="00F62E95" w:rsidP="00F62E95">
      <w:pPr>
        <w:autoSpaceDE w:val="0"/>
        <w:autoSpaceDN w:val="0"/>
        <w:adjustRightInd w:val="0"/>
        <w:spacing w:after="0" w:line="240" w:lineRule="auto"/>
        <w:jc w:val="center"/>
        <w:rPr>
          <w:rFonts w:ascii="Times New Roman" w:hAnsi="Times New Roman" w:cs="Times New Roman"/>
          <w:b/>
          <w:bCs/>
          <w:color w:val="00000A"/>
          <w:sz w:val="28"/>
          <w:szCs w:val="28"/>
        </w:rPr>
      </w:pPr>
      <w:r w:rsidRPr="003B3D49">
        <w:rPr>
          <w:rFonts w:ascii="Times New Roman" w:hAnsi="Times New Roman" w:cs="Times New Roman"/>
          <w:b/>
          <w:bCs/>
          <w:color w:val="00000A"/>
          <w:sz w:val="28"/>
          <w:szCs w:val="28"/>
        </w:rPr>
        <w:t xml:space="preserve">Зразок плану заходів, спрямованих на запобігання та протидію </w:t>
      </w:r>
      <w:proofErr w:type="spellStart"/>
      <w:r w:rsidRPr="003B3D49">
        <w:rPr>
          <w:rFonts w:ascii="Times New Roman" w:hAnsi="Times New Roman" w:cs="Times New Roman"/>
          <w:b/>
          <w:bCs/>
          <w:color w:val="00000A"/>
          <w:sz w:val="28"/>
          <w:szCs w:val="28"/>
        </w:rPr>
        <w:t>булінгу</w:t>
      </w:r>
      <w:proofErr w:type="spellEnd"/>
    </w:p>
    <w:p w14:paraId="79551B82" w14:textId="77777777" w:rsidR="00F62E95" w:rsidRPr="003B3D49" w:rsidRDefault="00F62E95" w:rsidP="00F62E95">
      <w:pPr>
        <w:autoSpaceDE w:val="0"/>
        <w:autoSpaceDN w:val="0"/>
        <w:adjustRightInd w:val="0"/>
        <w:spacing w:after="0" w:line="240" w:lineRule="auto"/>
        <w:jc w:val="center"/>
        <w:rPr>
          <w:rFonts w:ascii="Times New Roman" w:hAnsi="Times New Roman" w:cs="Times New Roman"/>
          <w:b/>
          <w:bCs/>
          <w:color w:val="00000A"/>
          <w:sz w:val="28"/>
          <w:szCs w:val="28"/>
        </w:rPr>
      </w:pPr>
      <w:r w:rsidRPr="003B3D49">
        <w:rPr>
          <w:rFonts w:ascii="Times New Roman" w:hAnsi="Times New Roman" w:cs="Times New Roman"/>
          <w:b/>
          <w:bCs/>
          <w:color w:val="00000A"/>
          <w:sz w:val="28"/>
          <w:szCs w:val="28"/>
        </w:rPr>
        <w:t>(цькуванню) в закладі освіти</w:t>
      </w:r>
    </w:p>
    <w:p w14:paraId="510D3466" w14:textId="77777777" w:rsidR="00F62E95" w:rsidRPr="003B3D49" w:rsidRDefault="00F62E95" w:rsidP="00F62E95">
      <w:pPr>
        <w:autoSpaceDE w:val="0"/>
        <w:autoSpaceDN w:val="0"/>
        <w:adjustRightInd w:val="0"/>
        <w:spacing w:after="0" w:line="240" w:lineRule="auto"/>
        <w:jc w:val="center"/>
        <w:rPr>
          <w:rFonts w:ascii="Times New Roman" w:hAnsi="Times New Roman" w:cs="Times New Roman"/>
          <w:color w:val="00000A"/>
          <w:sz w:val="28"/>
          <w:szCs w:val="28"/>
        </w:rPr>
      </w:pPr>
      <w:r w:rsidRPr="003B3D49">
        <w:rPr>
          <w:rFonts w:ascii="Times New Roman" w:hAnsi="Times New Roman" w:cs="Times New Roman"/>
          <w:color w:val="00000A"/>
          <w:sz w:val="28"/>
          <w:szCs w:val="28"/>
        </w:rPr>
        <w:t>План заходів закладу загальної середньої освіти №</w:t>
      </w:r>
      <w:r>
        <w:rPr>
          <w:rFonts w:ascii="Times New Roman" w:hAnsi="Times New Roman" w:cs="Times New Roman"/>
          <w:color w:val="00000A"/>
          <w:sz w:val="28"/>
          <w:szCs w:val="28"/>
        </w:rPr>
        <w:t>_</w:t>
      </w:r>
      <w:r w:rsidRPr="003B3D49">
        <w:rPr>
          <w:rFonts w:ascii="Times New Roman" w:hAnsi="Times New Roman" w:cs="Times New Roman"/>
          <w:color w:val="00000A"/>
          <w:sz w:val="28"/>
          <w:szCs w:val="28"/>
          <w:u w:val="single"/>
        </w:rPr>
        <w:t>181</w:t>
      </w:r>
      <w:r>
        <w:rPr>
          <w:rFonts w:ascii="Times New Roman" w:hAnsi="Times New Roman" w:cs="Times New Roman"/>
          <w:color w:val="00000A"/>
          <w:sz w:val="28"/>
          <w:szCs w:val="28"/>
        </w:rPr>
        <w:t>_</w:t>
      </w:r>
      <w:r w:rsidRPr="003B3D49">
        <w:rPr>
          <w:rFonts w:ascii="Times New Roman" w:hAnsi="Times New Roman" w:cs="Times New Roman"/>
          <w:color w:val="00000A"/>
          <w:sz w:val="28"/>
          <w:szCs w:val="28"/>
        </w:rPr>
        <w:t>, спрямованих на</w:t>
      </w:r>
    </w:p>
    <w:p w14:paraId="02A015BC" w14:textId="77777777" w:rsidR="00F62E95" w:rsidRPr="003B3D49" w:rsidRDefault="00F62E95" w:rsidP="00F62E95">
      <w:pPr>
        <w:spacing w:after="0" w:line="240" w:lineRule="auto"/>
        <w:jc w:val="center"/>
        <w:rPr>
          <w:rFonts w:ascii="Times New Roman" w:eastAsia="Times New Roman" w:hAnsi="Times New Roman" w:cs="Times New Roman"/>
          <w:sz w:val="24"/>
          <w:szCs w:val="24"/>
          <w:lang w:eastAsia="ru-RU"/>
        </w:rPr>
      </w:pPr>
      <w:r w:rsidRPr="003B3D49">
        <w:rPr>
          <w:rFonts w:ascii="Times New Roman" w:hAnsi="Times New Roman" w:cs="Times New Roman"/>
          <w:color w:val="00000A"/>
          <w:sz w:val="28"/>
          <w:szCs w:val="28"/>
        </w:rPr>
        <w:t xml:space="preserve">запобігання та протидію </w:t>
      </w:r>
      <w:proofErr w:type="spellStart"/>
      <w:r w:rsidRPr="003B3D49">
        <w:rPr>
          <w:rFonts w:ascii="Times New Roman" w:hAnsi="Times New Roman" w:cs="Times New Roman"/>
          <w:color w:val="00000A"/>
          <w:sz w:val="28"/>
          <w:szCs w:val="28"/>
        </w:rPr>
        <w:t>булінгу</w:t>
      </w:r>
      <w:proofErr w:type="spellEnd"/>
      <w:r w:rsidRPr="003B3D49">
        <w:rPr>
          <w:rFonts w:ascii="Times New Roman" w:hAnsi="Times New Roman" w:cs="Times New Roman"/>
          <w:color w:val="00000A"/>
          <w:sz w:val="28"/>
          <w:szCs w:val="28"/>
        </w:rPr>
        <w:t xml:space="preserve"> (цькуванню) у _</w:t>
      </w:r>
      <w:r w:rsidRPr="003B3D49">
        <w:rPr>
          <w:rFonts w:ascii="Times New Roman" w:hAnsi="Times New Roman" w:cs="Times New Roman"/>
          <w:color w:val="00000A"/>
          <w:sz w:val="28"/>
          <w:szCs w:val="28"/>
          <w:u w:val="single"/>
        </w:rPr>
        <w:t>2020-2021</w:t>
      </w:r>
      <w:r>
        <w:rPr>
          <w:rFonts w:ascii="Times New Roman" w:hAnsi="Times New Roman" w:cs="Times New Roman"/>
          <w:color w:val="00000A"/>
          <w:sz w:val="28"/>
          <w:szCs w:val="28"/>
        </w:rPr>
        <w:t>_</w:t>
      </w:r>
      <w:r w:rsidRPr="003B3D49">
        <w:rPr>
          <w:rFonts w:ascii="Times New Roman" w:hAnsi="Times New Roman" w:cs="Times New Roman"/>
          <w:color w:val="00000A"/>
          <w:sz w:val="28"/>
          <w:szCs w:val="28"/>
        </w:rPr>
        <w:t xml:space="preserve"> навчальному році</w:t>
      </w:r>
    </w:p>
    <w:tbl>
      <w:tblPr>
        <w:tblpPr w:leftFromText="180" w:rightFromText="180" w:vertAnchor="text" w:tblpY="1"/>
        <w:tblOverlap w:val="never"/>
        <w:tblW w:w="102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3548"/>
        <w:gridCol w:w="1784"/>
        <w:gridCol w:w="2231"/>
        <w:gridCol w:w="2158"/>
      </w:tblGrid>
      <w:tr w:rsidR="00F62E95" w:rsidRPr="008D1693" w14:paraId="18DDFB56" w14:textId="77777777" w:rsidTr="002E7522">
        <w:trPr>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526E774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b/>
                <w:bCs/>
                <w:sz w:val="24"/>
                <w:szCs w:val="24"/>
                <w:lang w:eastAsia="ru-RU"/>
              </w:rPr>
              <w:t>№ п/п</w:t>
            </w:r>
          </w:p>
        </w:tc>
        <w:tc>
          <w:tcPr>
            <w:tcW w:w="3548" w:type="dxa"/>
            <w:tcBorders>
              <w:top w:val="outset" w:sz="6" w:space="0" w:color="auto"/>
              <w:left w:val="outset" w:sz="6" w:space="0" w:color="auto"/>
              <w:bottom w:val="outset" w:sz="6" w:space="0" w:color="auto"/>
              <w:right w:val="outset" w:sz="6" w:space="0" w:color="auto"/>
            </w:tcBorders>
            <w:vAlign w:val="center"/>
            <w:hideMark/>
          </w:tcPr>
          <w:p w14:paraId="72E1EE07"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b/>
                <w:bCs/>
                <w:sz w:val="24"/>
                <w:szCs w:val="24"/>
                <w:lang w:eastAsia="ru-RU"/>
              </w:rPr>
              <w:t>Назва заходу</w:t>
            </w:r>
          </w:p>
        </w:tc>
        <w:tc>
          <w:tcPr>
            <w:tcW w:w="1784" w:type="dxa"/>
            <w:tcBorders>
              <w:top w:val="outset" w:sz="6" w:space="0" w:color="auto"/>
              <w:left w:val="outset" w:sz="6" w:space="0" w:color="auto"/>
              <w:bottom w:val="outset" w:sz="6" w:space="0" w:color="auto"/>
              <w:right w:val="outset" w:sz="6" w:space="0" w:color="auto"/>
            </w:tcBorders>
            <w:vAlign w:val="center"/>
            <w:hideMark/>
          </w:tcPr>
          <w:p w14:paraId="6075653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b/>
                <w:bCs/>
                <w:sz w:val="24"/>
                <w:szCs w:val="24"/>
                <w:lang w:eastAsia="ru-RU"/>
              </w:rPr>
              <w:t>Цільова аудиторія</w:t>
            </w:r>
          </w:p>
        </w:tc>
        <w:tc>
          <w:tcPr>
            <w:tcW w:w="2231" w:type="dxa"/>
            <w:tcBorders>
              <w:top w:val="outset" w:sz="6" w:space="0" w:color="auto"/>
              <w:left w:val="outset" w:sz="6" w:space="0" w:color="auto"/>
              <w:bottom w:val="outset" w:sz="6" w:space="0" w:color="auto"/>
              <w:right w:val="outset" w:sz="6" w:space="0" w:color="auto"/>
            </w:tcBorders>
            <w:vAlign w:val="center"/>
            <w:hideMark/>
          </w:tcPr>
          <w:p w14:paraId="12B91E17"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b/>
                <w:bCs/>
                <w:sz w:val="24"/>
                <w:szCs w:val="24"/>
                <w:lang w:eastAsia="ru-RU"/>
              </w:rPr>
              <w:t>Термін виконання</w:t>
            </w:r>
          </w:p>
        </w:tc>
        <w:tc>
          <w:tcPr>
            <w:tcW w:w="2158" w:type="dxa"/>
            <w:tcBorders>
              <w:top w:val="outset" w:sz="6" w:space="0" w:color="auto"/>
              <w:left w:val="outset" w:sz="6" w:space="0" w:color="auto"/>
              <w:bottom w:val="outset" w:sz="6" w:space="0" w:color="auto"/>
              <w:right w:val="outset" w:sz="6" w:space="0" w:color="auto"/>
            </w:tcBorders>
            <w:vAlign w:val="center"/>
            <w:hideMark/>
          </w:tcPr>
          <w:p w14:paraId="62C41EC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b/>
                <w:bCs/>
                <w:sz w:val="24"/>
                <w:szCs w:val="24"/>
                <w:lang w:eastAsia="ru-RU"/>
              </w:rPr>
              <w:t>Відповідальний</w:t>
            </w:r>
          </w:p>
        </w:tc>
      </w:tr>
      <w:tr w:rsidR="00F62E95" w:rsidRPr="008D1693" w14:paraId="0D3982F4" w14:textId="77777777" w:rsidTr="002E7522">
        <w:trPr>
          <w:tblCellSpacing w:w="0" w:type="dxa"/>
        </w:trPr>
        <w:tc>
          <w:tcPr>
            <w:tcW w:w="10275" w:type="dxa"/>
            <w:gridSpan w:val="5"/>
            <w:tcBorders>
              <w:top w:val="outset" w:sz="6" w:space="0" w:color="auto"/>
              <w:left w:val="outset" w:sz="6" w:space="0" w:color="auto"/>
              <w:bottom w:val="outset" w:sz="6" w:space="0" w:color="auto"/>
              <w:right w:val="outset" w:sz="6" w:space="0" w:color="auto"/>
            </w:tcBorders>
            <w:vAlign w:val="center"/>
            <w:hideMark/>
          </w:tcPr>
          <w:p w14:paraId="16FFBE74" w14:textId="77777777" w:rsidR="00F62E95" w:rsidRPr="000E6093" w:rsidRDefault="00F62E95" w:rsidP="002E7522">
            <w:pPr>
              <w:spacing w:after="0" w:line="240" w:lineRule="auto"/>
              <w:jc w:val="center"/>
              <w:rPr>
                <w:rFonts w:ascii="Times New Roman" w:eastAsia="Times New Roman" w:hAnsi="Times New Roman" w:cs="Times New Roman"/>
                <w:b/>
                <w:bCs/>
                <w:i/>
                <w:iCs/>
                <w:sz w:val="24"/>
                <w:szCs w:val="24"/>
                <w:lang w:eastAsia="ru-RU"/>
              </w:rPr>
            </w:pPr>
            <w:r w:rsidRPr="000E6093">
              <w:rPr>
                <w:rFonts w:ascii="Times New Roman" w:eastAsia="Times New Roman" w:hAnsi="Times New Roman" w:cs="Times New Roman"/>
                <w:b/>
                <w:bCs/>
                <w:i/>
                <w:iCs/>
                <w:sz w:val="24"/>
                <w:szCs w:val="24"/>
                <w:lang w:eastAsia="ru-RU"/>
              </w:rPr>
              <w:t>Нормативно-правове та інформаційне забезпечення попередження насильства та</w:t>
            </w:r>
          </w:p>
          <w:p w14:paraId="6C3A220F" w14:textId="77777777" w:rsidR="00F62E95" w:rsidRPr="008D1693" w:rsidRDefault="00F62E95" w:rsidP="002E7522">
            <w:pPr>
              <w:spacing w:after="0" w:line="240" w:lineRule="auto"/>
              <w:jc w:val="center"/>
              <w:rPr>
                <w:rFonts w:ascii="Times New Roman" w:eastAsia="Times New Roman" w:hAnsi="Times New Roman" w:cs="Times New Roman"/>
                <w:sz w:val="24"/>
                <w:szCs w:val="24"/>
                <w:lang w:eastAsia="ru-RU"/>
              </w:rPr>
            </w:pPr>
            <w:proofErr w:type="spellStart"/>
            <w:r w:rsidRPr="000E6093">
              <w:rPr>
                <w:rFonts w:ascii="Times New Roman" w:eastAsia="Times New Roman" w:hAnsi="Times New Roman" w:cs="Times New Roman"/>
                <w:b/>
                <w:bCs/>
                <w:i/>
                <w:iCs/>
                <w:sz w:val="24"/>
                <w:szCs w:val="24"/>
                <w:lang w:eastAsia="ru-RU"/>
              </w:rPr>
              <w:t>булінгу</w:t>
            </w:r>
            <w:proofErr w:type="spellEnd"/>
          </w:p>
        </w:tc>
      </w:tr>
      <w:tr w:rsidR="00F62E95" w:rsidRPr="008D1693" w14:paraId="7E4B3403" w14:textId="77777777" w:rsidTr="002E7522">
        <w:trPr>
          <w:trHeight w:val="1155"/>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7261748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1</w:t>
            </w:r>
          </w:p>
        </w:tc>
        <w:tc>
          <w:tcPr>
            <w:tcW w:w="3548" w:type="dxa"/>
            <w:tcBorders>
              <w:top w:val="outset" w:sz="6" w:space="0" w:color="auto"/>
              <w:left w:val="outset" w:sz="6" w:space="0" w:color="auto"/>
              <w:bottom w:val="outset" w:sz="6" w:space="0" w:color="auto"/>
              <w:right w:val="outset" w:sz="6" w:space="0" w:color="auto"/>
            </w:tcBorders>
            <w:vAlign w:val="center"/>
            <w:hideMark/>
          </w:tcPr>
          <w:p w14:paraId="1FC02720"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Розробка та впровадження </w:t>
            </w:r>
            <w:proofErr w:type="spellStart"/>
            <w:r>
              <w:rPr>
                <w:rFonts w:ascii="Times New Roman" w:eastAsia="Times New Roman" w:hAnsi="Times New Roman" w:cs="Times New Roman"/>
                <w:sz w:val="24"/>
                <w:szCs w:val="24"/>
                <w:lang w:eastAsia="ru-RU"/>
              </w:rPr>
              <w:t>Антибулінгової</w:t>
            </w:r>
            <w:proofErr w:type="spellEnd"/>
            <w:r>
              <w:rPr>
                <w:rFonts w:ascii="Times New Roman" w:eastAsia="Times New Roman" w:hAnsi="Times New Roman" w:cs="Times New Roman"/>
                <w:sz w:val="24"/>
                <w:szCs w:val="24"/>
                <w:lang w:eastAsia="ru-RU"/>
              </w:rPr>
              <w:t xml:space="preserve"> політики закладу.</w:t>
            </w:r>
          </w:p>
        </w:tc>
        <w:tc>
          <w:tcPr>
            <w:tcW w:w="1784" w:type="dxa"/>
            <w:tcBorders>
              <w:top w:val="outset" w:sz="6" w:space="0" w:color="auto"/>
              <w:left w:val="outset" w:sz="6" w:space="0" w:color="auto"/>
              <w:bottom w:val="outset" w:sz="6" w:space="0" w:color="auto"/>
              <w:right w:val="outset" w:sz="6" w:space="0" w:color="auto"/>
            </w:tcBorders>
            <w:vAlign w:val="center"/>
            <w:hideMark/>
          </w:tcPr>
          <w:p w14:paraId="29A9C693"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Учасники освітнього процесу.</w:t>
            </w:r>
          </w:p>
        </w:tc>
        <w:tc>
          <w:tcPr>
            <w:tcW w:w="2231" w:type="dxa"/>
            <w:tcBorders>
              <w:top w:val="outset" w:sz="6" w:space="0" w:color="auto"/>
              <w:left w:val="outset" w:sz="6" w:space="0" w:color="auto"/>
              <w:bottom w:val="outset" w:sz="6" w:space="0" w:color="auto"/>
              <w:right w:val="outset" w:sz="6" w:space="0" w:color="auto"/>
            </w:tcBorders>
            <w:vAlign w:val="center"/>
            <w:hideMark/>
          </w:tcPr>
          <w:p w14:paraId="7133C7F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Упродовж року</w:t>
            </w:r>
          </w:p>
        </w:tc>
        <w:tc>
          <w:tcPr>
            <w:tcW w:w="2158" w:type="dxa"/>
            <w:tcBorders>
              <w:top w:val="outset" w:sz="6" w:space="0" w:color="auto"/>
              <w:left w:val="outset" w:sz="6" w:space="0" w:color="auto"/>
              <w:bottom w:val="outset" w:sz="6" w:space="0" w:color="auto"/>
              <w:right w:val="outset" w:sz="6" w:space="0" w:color="auto"/>
            </w:tcBorders>
            <w:vAlign w:val="center"/>
            <w:hideMark/>
          </w:tcPr>
          <w:p w14:paraId="6A8B7BB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8D1693">
              <w:rPr>
                <w:rFonts w:ascii="Times New Roman" w:eastAsia="Times New Roman" w:hAnsi="Times New Roman" w:cs="Times New Roman"/>
                <w:sz w:val="24"/>
                <w:szCs w:val="24"/>
                <w:lang w:eastAsia="ru-RU"/>
              </w:rPr>
              <w:t xml:space="preserve"> Заступник директора з ВР</w:t>
            </w:r>
          </w:p>
          <w:p w14:paraId="0416EB3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tc>
      </w:tr>
      <w:tr w:rsidR="00F62E95" w:rsidRPr="008D1693" w14:paraId="5DB99460" w14:textId="77777777" w:rsidTr="002E7522">
        <w:trPr>
          <w:trHeight w:val="240"/>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2617416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2</w:t>
            </w:r>
          </w:p>
        </w:tc>
        <w:tc>
          <w:tcPr>
            <w:tcW w:w="3548" w:type="dxa"/>
            <w:tcBorders>
              <w:top w:val="outset" w:sz="6" w:space="0" w:color="auto"/>
              <w:left w:val="outset" w:sz="6" w:space="0" w:color="auto"/>
              <w:bottom w:val="outset" w:sz="6" w:space="0" w:color="auto"/>
              <w:right w:val="outset" w:sz="6" w:space="0" w:color="auto"/>
            </w:tcBorders>
            <w:vAlign w:val="center"/>
            <w:hideMark/>
          </w:tcPr>
          <w:p w14:paraId="65354FC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xml:space="preserve">Засідання методичного об’єднання класних керівників на тему «Протидія </w:t>
            </w:r>
            <w:proofErr w:type="spellStart"/>
            <w:r w:rsidRPr="008D1693">
              <w:rPr>
                <w:rFonts w:ascii="Times New Roman" w:eastAsia="Times New Roman" w:hAnsi="Times New Roman" w:cs="Times New Roman"/>
                <w:sz w:val="24"/>
                <w:szCs w:val="24"/>
                <w:lang w:eastAsia="ru-RU"/>
              </w:rPr>
              <w:t>булінгу</w:t>
            </w:r>
            <w:proofErr w:type="spellEnd"/>
            <w:r w:rsidRPr="008D1693">
              <w:rPr>
                <w:rFonts w:ascii="Times New Roman" w:eastAsia="Times New Roman" w:hAnsi="Times New Roman" w:cs="Times New Roman"/>
                <w:sz w:val="24"/>
                <w:szCs w:val="24"/>
                <w:lang w:eastAsia="ru-RU"/>
              </w:rPr>
              <w:t xml:space="preserve"> в учнівському колективі »</w:t>
            </w:r>
          </w:p>
        </w:tc>
        <w:tc>
          <w:tcPr>
            <w:tcW w:w="1784" w:type="dxa"/>
            <w:tcBorders>
              <w:top w:val="outset" w:sz="6" w:space="0" w:color="auto"/>
              <w:left w:val="outset" w:sz="6" w:space="0" w:color="auto"/>
              <w:bottom w:val="outset" w:sz="6" w:space="0" w:color="auto"/>
              <w:right w:val="outset" w:sz="6" w:space="0" w:color="auto"/>
            </w:tcBorders>
            <w:vAlign w:val="center"/>
            <w:hideMark/>
          </w:tcPr>
          <w:p w14:paraId="49418D8F"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Педагогічний колектив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72E076BF"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Вересень</w:t>
            </w:r>
          </w:p>
        </w:tc>
        <w:tc>
          <w:tcPr>
            <w:tcW w:w="2158" w:type="dxa"/>
            <w:tcBorders>
              <w:top w:val="outset" w:sz="6" w:space="0" w:color="auto"/>
              <w:left w:val="outset" w:sz="6" w:space="0" w:color="auto"/>
              <w:bottom w:val="outset" w:sz="6" w:space="0" w:color="auto"/>
              <w:right w:val="outset" w:sz="6" w:space="0" w:color="auto"/>
            </w:tcBorders>
            <w:vAlign w:val="center"/>
            <w:hideMark/>
          </w:tcPr>
          <w:p w14:paraId="28386863"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Заступник директора з ВР</w:t>
            </w:r>
          </w:p>
          <w:p w14:paraId="1709602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p>
        </w:tc>
      </w:tr>
      <w:tr w:rsidR="00F62E95" w:rsidRPr="008D1693" w14:paraId="67561F9B" w14:textId="77777777" w:rsidTr="002E7522">
        <w:trPr>
          <w:trHeight w:val="1305"/>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337DFE2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3</w:t>
            </w:r>
          </w:p>
        </w:tc>
        <w:tc>
          <w:tcPr>
            <w:tcW w:w="3548" w:type="dxa"/>
            <w:tcBorders>
              <w:top w:val="outset" w:sz="6" w:space="0" w:color="auto"/>
              <w:left w:val="outset" w:sz="6" w:space="0" w:color="auto"/>
              <w:bottom w:val="outset" w:sz="6" w:space="0" w:color="auto"/>
              <w:right w:val="outset" w:sz="6" w:space="0" w:color="auto"/>
            </w:tcBorders>
            <w:vAlign w:val="center"/>
            <w:hideMark/>
          </w:tcPr>
          <w:p w14:paraId="038C828E"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xml:space="preserve">Обговорення та прийняття правил поведінки в групах/класах, оформлення правил у вигляді наочного стенду  </w:t>
            </w:r>
          </w:p>
        </w:tc>
        <w:tc>
          <w:tcPr>
            <w:tcW w:w="1784" w:type="dxa"/>
            <w:tcBorders>
              <w:top w:val="outset" w:sz="6" w:space="0" w:color="auto"/>
              <w:left w:val="outset" w:sz="6" w:space="0" w:color="auto"/>
              <w:bottom w:val="outset" w:sz="6" w:space="0" w:color="auto"/>
              <w:right w:val="outset" w:sz="6" w:space="0" w:color="auto"/>
            </w:tcBorders>
            <w:vAlign w:val="center"/>
            <w:hideMark/>
          </w:tcPr>
          <w:p w14:paraId="4079274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1 – 4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02E4904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Вересень</w:t>
            </w:r>
          </w:p>
        </w:tc>
        <w:tc>
          <w:tcPr>
            <w:tcW w:w="2158" w:type="dxa"/>
            <w:tcBorders>
              <w:top w:val="outset" w:sz="6" w:space="0" w:color="auto"/>
              <w:left w:val="outset" w:sz="6" w:space="0" w:color="auto"/>
              <w:bottom w:val="outset" w:sz="6" w:space="0" w:color="auto"/>
              <w:right w:val="outset" w:sz="6" w:space="0" w:color="auto"/>
            </w:tcBorders>
            <w:vAlign w:val="center"/>
            <w:hideMark/>
          </w:tcPr>
          <w:p w14:paraId="157FEA8F"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Класні керівники</w:t>
            </w:r>
            <w:r>
              <w:rPr>
                <w:rFonts w:ascii="Times New Roman" w:eastAsia="Times New Roman" w:hAnsi="Times New Roman" w:cs="Times New Roman"/>
                <w:sz w:val="24"/>
                <w:szCs w:val="24"/>
                <w:lang w:eastAsia="ru-RU"/>
              </w:rPr>
              <w:t xml:space="preserve"> </w:t>
            </w:r>
            <w:r w:rsidRPr="008D1693">
              <w:rPr>
                <w:rFonts w:ascii="Times New Roman" w:eastAsia="Times New Roman" w:hAnsi="Times New Roman" w:cs="Times New Roman"/>
                <w:sz w:val="24"/>
                <w:szCs w:val="24"/>
                <w:lang w:eastAsia="ru-RU"/>
              </w:rPr>
              <w:t>1 – 4 класів</w:t>
            </w:r>
          </w:p>
        </w:tc>
      </w:tr>
      <w:tr w:rsidR="00F62E95" w:rsidRPr="008D1693" w14:paraId="40D38C35" w14:textId="77777777" w:rsidTr="002E7522">
        <w:trPr>
          <w:trHeight w:val="930"/>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6E075BDE"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4</w:t>
            </w:r>
          </w:p>
        </w:tc>
        <w:tc>
          <w:tcPr>
            <w:tcW w:w="3548" w:type="dxa"/>
            <w:tcBorders>
              <w:top w:val="outset" w:sz="6" w:space="0" w:color="auto"/>
              <w:left w:val="outset" w:sz="6" w:space="0" w:color="auto"/>
              <w:bottom w:val="outset" w:sz="6" w:space="0" w:color="auto"/>
              <w:right w:val="outset" w:sz="6" w:space="0" w:color="auto"/>
            </w:tcBorders>
            <w:vAlign w:val="center"/>
            <w:hideMark/>
          </w:tcPr>
          <w:p w14:paraId="2B5C3655"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xml:space="preserve">Організація механізмів звернення та встановлення інформаційних скриньок для повідомлень про випадки </w:t>
            </w:r>
            <w:proofErr w:type="spellStart"/>
            <w:r w:rsidRPr="008D1693">
              <w:rPr>
                <w:rFonts w:ascii="Times New Roman" w:eastAsia="Times New Roman" w:hAnsi="Times New Roman" w:cs="Times New Roman"/>
                <w:sz w:val="24"/>
                <w:szCs w:val="24"/>
                <w:lang w:eastAsia="ru-RU"/>
              </w:rPr>
              <w:t>булінгу</w:t>
            </w:r>
            <w:proofErr w:type="spellEnd"/>
            <w:r w:rsidRPr="008D1693">
              <w:rPr>
                <w:rFonts w:ascii="Times New Roman" w:eastAsia="Times New Roman" w:hAnsi="Times New Roman" w:cs="Times New Roman"/>
                <w:sz w:val="24"/>
                <w:szCs w:val="24"/>
                <w:lang w:eastAsia="ru-RU"/>
              </w:rPr>
              <w:t xml:space="preserve"> (цькування)</w:t>
            </w:r>
          </w:p>
        </w:tc>
        <w:tc>
          <w:tcPr>
            <w:tcW w:w="1784" w:type="dxa"/>
            <w:tcBorders>
              <w:top w:val="outset" w:sz="6" w:space="0" w:color="auto"/>
              <w:left w:val="outset" w:sz="6" w:space="0" w:color="auto"/>
              <w:bottom w:val="outset" w:sz="6" w:space="0" w:color="auto"/>
              <w:right w:val="outset" w:sz="6" w:space="0" w:color="auto"/>
            </w:tcBorders>
            <w:vAlign w:val="center"/>
            <w:hideMark/>
          </w:tcPr>
          <w:p w14:paraId="0B9D16E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5 – 11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24843BF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Вересень</w:t>
            </w:r>
          </w:p>
        </w:tc>
        <w:tc>
          <w:tcPr>
            <w:tcW w:w="2158" w:type="dxa"/>
            <w:tcBorders>
              <w:top w:val="outset" w:sz="6" w:space="0" w:color="auto"/>
              <w:left w:val="outset" w:sz="6" w:space="0" w:color="auto"/>
              <w:bottom w:val="outset" w:sz="6" w:space="0" w:color="auto"/>
              <w:right w:val="outset" w:sz="6" w:space="0" w:color="auto"/>
            </w:tcBorders>
            <w:vAlign w:val="center"/>
            <w:hideMark/>
          </w:tcPr>
          <w:p w14:paraId="7FFE28D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Класні керівники практичний психолог, соціальний педагог</w:t>
            </w:r>
          </w:p>
          <w:p w14:paraId="5472527E"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p>
        </w:tc>
      </w:tr>
      <w:tr w:rsidR="00F62E95" w:rsidRPr="008D1693" w14:paraId="32C0920B" w14:textId="77777777" w:rsidTr="002E7522">
        <w:trPr>
          <w:trHeight w:val="886"/>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0EB69E54"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5</w:t>
            </w:r>
          </w:p>
        </w:tc>
        <w:tc>
          <w:tcPr>
            <w:tcW w:w="3548" w:type="dxa"/>
            <w:tcBorders>
              <w:top w:val="outset" w:sz="6" w:space="0" w:color="auto"/>
              <w:left w:val="outset" w:sz="6" w:space="0" w:color="auto"/>
              <w:bottom w:val="outset" w:sz="6" w:space="0" w:color="auto"/>
              <w:right w:val="outset" w:sz="6" w:space="0" w:color="auto"/>
            </w:tcBorders>
            <w:hideMark/>
          </w:tcPr>
          <w:p w14:paraId="0EE4C486" w14:textId="77777777" w:rsidR="00F62E95" w:rsidRPr="008D1693" w:rsidRDefault="00F62E95" w:rsidP="002E7522">
            <w:pPr>
              <w:tabs>
                <w:tab w:val="left" w:pos="1170"/>
              </w:tabs>
              <w:rPr>
                <w:rFonts w:ascii="Times New Roman" w:hAnsi="Times New Roman" w:cs="Times New Roman"/>
                <w:lang w:eastAsia="ru-RU"/>
              </w:rPr>
            </w:pPr>
            <w:r w:rsidRPr="004149C0">
              <w:rPr>
                <w:rFonts w:ascii="Times New Roman" w:hAnsi="Times New Roman" w:cs="Times New Roman"/>
                <w:lang w:eastAsia="ru-RU"/>
              </w:rPr>
              <w:t>Оформлення тематичного стенду</w:t>
            </w:r>
          </w:p>
        </w:tc>
        <w:tc>
          <w:tcPr>
            <w:tcW w:w="1784" w:type="dxa"/>
            <w:tcBorders>
              <w:top w:val="outset" w:sz="6" w:space="0" w:color="auto"/>
              <w:left w:val="outset" w:sz="6" w:space="0" w:color="auto"/>
              <w:bottom w:val="outset" w:sz="6" w:space="0" w:color="auto"/>
              <w:right w:val="outset" w:sz="6" w:space="0" w:color="auto"/>
            </w:tcBorders>
            <w:vAlign w:val="center"/>
            <w:hideMark/>
          </w:tcPr>
          <w:p w14:paraId="79541182" w14:textId="77777777" w:rsidR="00F62E95" w:rsidRPr="008D1693" w:rsidRDefault="00F62E95" w:rsidP="002E7522">
            <w:pPr>
              <w:rPr>
                <w:rFonts w:ascii="Times New Roman" w:eastAsia="Calibri" w:hAnsi="Times New Roman" w:cs="Times New Roman"/>
              </w:rPr>
            </w:pPr>
            <w:r>
              <w:rPr>
                <w:rFonts w:ascii="Times New Roman" w:eastAsia="Times New Roman" w:hAnsi="Times New Roman" w:cs="Times New Roman"/>
                <w:sz w:val="24"/>
                <w:szCs w:val="24"/>
                <w:lang w:eastAsia="ru-RU"/>
              </w:rPr>
              <w:t>Учасники освітнього процесу.</w:t>
            </w:r>
          </w:p>
        </w:tc>
        <w:tc>
          <w:tcPr>
            <w:tcW w:w="2231" w:type="dxa"/>
            <w:tcBorders>
              <w:top w:val="outset" w:sz="6" w:space="0" w:color="auto"/>
              <w:left w:val="outset" w:sz="6" w:space="0" w:color="auto"/>
              <w:bottom w:val="outset" w:sz="6" w:space="0" w:color="auto"/>
              <w:right w:val="outset" w:sz="6" w:space="0" w:color="auto"/>
            </w:tcBorders>
            <w:vAlign w:val="center"/>
            <w:hideMark/>
          </w:tcPr>
          <w:p w14:paraId="29309759" w14:textId="77777777" w:rsidR="00F62E95" w:rsidRPr="008D1693" w:rsidRDefault="00F62E95" w:rsidP="002E7522">
            <w:pPr>
              <w:rPr>
                <w:rFonts w:ascii="Times New Roman" w:eastAsia="Calibri" w:hAnsi="Times New Roman" w:cs="Times New Roman"/>
              </w:rPr>
            </w:pPr>
            <w:r>
              <w:rPr>
                <w:rFonts w:ascii="Times New Roman" w:eastAsia="Times New Roman" w:hAnsi="Times New Roman" w:cs="Times New Roman"/>
                <w:sz w:val="24"/>
                <w:szCs w:val="24"/>
                <w:lang w:eastAsia="ru-RU"/>
              </w:rPr>
              <w:t>Жовтень</w:t>
            </w:r>
          </w:p>
        </w:tc>
        <w:tc>
          <w:tcPr>
            <w:tcW w:w="2158" w:type="dxa"/>
            <w:tcBorders>
              <w:top w:val="outset" w:sz="6" w:space="0" w:color="auto"/>
              <w:left w:val="outset" w:sz="6" w:space="0" w:color="auto"/>
              <w:bottom w:val="outset" w:sz="6" w:space="0" w:color="auto"/>
              <w:right w:val="outset" w:sz="6" w:space="0" w:color="auto"/>
            </w:tcBorders>
            <w:vAlign w:val="center"/>
            <w:hideMark/>
          </w:tcPr>
          <w:p w14:paraId="482AF33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tc>
      </w:tr>
      <w:tr w:rsidR="00F62E95" w:rsidRPr="008D1693" w14:paraId="64B6ABCA" w14:textId="77777777" w:rsidTr="002E7522">
        <w:trPr>
          <w:trHeight w:val="892"/>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20AF716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6</w:t>
            </w:r>
          </w:p>
        </w:tc>
        <w:tc>
          <w:tcPr>
            <w:tcW w:w="3548" w:type="dxa"/>
            <w:tcBorders>
              <w:top w:val="outset" w:sz="6" w:space="0" w:color="auto"/>
              <w:left w:val="outset" w:sz="6" w:space="0" w:color="auto"/>
              <w:bottom w:val="outset" w:sz="6" w:space="0" w:color="auto"/>
              <w:right w:val="outset" w:sz="6" w:space="0" w:color="auto"/>
            </w:tcBorders>
            <w:vAlign w:val="center"/>
            <w:hideMark/>
          </w:tcPr>
          <w:p w14:paraId="059E9294"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67294A">
              <w:rPr>
                <w:rFonts w:ascii="Times New Roman" w:eastAsia="Times New Roman" w:hAnsi="Times New Roman" w:cs="Times New Roman"/>
                <w:sz w:val="24"/>
                <w:szCs w:val="24"/>
                <w:lang w:eastAsia="ru-RU"/>
              </w:rPr>
              <w:t>Створення (або оновлення) розділу</w:t>
            </w:r>
            <w:r>
              <w:rPr>
                <w:rFonts w:ascii="Times New Roman" w:eastAsia="Times New Roman" w:hAnsi="Times New Roman" w:cs="Times New Roman"/>
                <w:sz w:val="24"/>
                <w:szCs w:val="24"/>
                <w:lang w:eastAsia="ru-RU"/>
              </w:rPr>
              <w:t xml:space="preserve"> </w:t>
            </w:r>
            <w:r w:rsidRPr="0067294A">
              <w:rPr>
                <w:rFonts w:ascii="Times New Roman" w:eastAsia="Times New Roman" w:hAnsi="Times New Roman" w:cs="Times New Roman"/>
                <w:sz w:val="24"/>
                <w:szCs w:val="24"/>
                <w:lang w:eastAsia="ru-RU"/>
              </w:rPr>
              <w:t xml:space="preserve">про профілактику </w:t>
            </w:r>
            <w:proofErr w:type="spellStart"/>
            <w:r w:rsidRPr="0067294A">
              <w:rPr>
                <w:rFonts w:ascii="Times New Roman" w:eastAsia="Times New Roman" w:hAnsi="Times New Roman" w:cs="Times New Roman"/>
                <w:sz w:val="24"/>
                <w:szCs w:val="24"/>
                <w:lang w:eastAsia="ru-RU"/>
              </w:rPr>
              <w:t>булінгу</w:t>
            </w:r>
            <w:proofErr w:type="spellEnd"/>
            <w:r w:rsidRPr="0067294A">
              <w:rPr>
                <w:rFonts w:ascii="Times New Roman" w:eastAsia="Times New Roman" w:hAnsi="Times New Roman" w:cs="Times New Roman"/>
                <w:sz w:val="24"/>
                <w:szCs w:val="24"/>
                <w:lang w:eastAsia="ru-RU"/>
              </w:rPr>
              <w:t xml:space="preserve"> (цькування)</w:t>
            </w:r>
            <w:r>
              <w:rPr>
                <w:rFonts w:ascii="Times New Roman" w:eastAsia="Times New Roman" w:hAnsi="Times New Roman" w:cs="Times New Roman"/>
                <w:sz w:val="24"/>
                <w:szCs w:val="24"/>
                <w:lang w:eastAsia="ru-RU"/>
              </w:rPr>
              <w:t xml:space="preserve"> </w:t>
            </w:r>
            <w:r w:rsidRPr="0067294A">
              <w:rPr>
                <w:rFonts w:ascii="Times New Roman" w:eastAsia="Times New Roman" w:hAnsi="Times New Roman" w:cs="Times New Roman"/>
                <w:sz w:val="24"/>
                <w:szCs w:val="24"/>
                <w:lang w:eastAsia="ru-RU"/>
              </w:rPr>
              <w:t>і розміщення нормативних</w:t>
            </w:r>
            <w:r>
              <w:rPr>
                <w:rFonts w:ascii="Times New Roman" w:eastAsia="Times New Roman" w:hAnsi="Times New Roman" w:cs="Times New Roman"/>
                <w:sz w:val="24"/>
                <w:szCs w:val="24"/>
                <w:lang w:eastAsia="ru-RU"/>
              </w:rPr>
              <w:t xml:space="preserve"> </w:t>
            </w:r>
            <w:r w:rsidRPr="0067294A">
              <w:rPr>
                <w:rFonts w:ascii="Times New Roman" w:eastAsia="Times New Roman" w:hAnsi="Times New Roman" w:cs="Times New Roman"/>
                <w:sz w:val="24"/>
                <w:szCs w:val="24"/>
                <w:lang w:eastAsia="ru-RU"/>
              </w:rPr>
              <w:t>документів на сайті закладу освіти</w:t>
            </w:r>
            <w:r>
              <w:rPr>
                <w:rFonts w:ascii="Times New Roman" w:eastAsia="Times New Roman" w:hAnsi="Times New Roman" w:cs="Times New Roman"/>
                <w:sz w:val="24"/>
                <w:szCs w:val="24"/>
                <w:lang w:eastAsia="ru-RU"/>
              </w:rPr>
              <w:t>.</w:t>
            </w:r>
          </w:p>
        </w:tc>
        <w:tc>
          <w:tcPr>
            <w:tcW w:w="1784" w:type="dxa"/>
            <w:tcBorders>
              <w:top w:val="outset" w:sz="6" w:space="0" w:color="auto"/>
              <w:left w:val="outset" w:sz="6" w:space="0" w:color="auto"/>
              <w:bottom w:val="outset" w:sz="6" w:space="0" w:color="auto"/>
              <w:right w:val="outset" w:sz="6" w:space="0" w:color="auto"/>
            </w:tcBorders>
            <w:vAlign w:val="center"/>
            <w:hideMark/>
          </w:tcPr>
          <w:p w14:paraId="2F69EB8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Учасники освітнього процесу.</w:t>
            </w:r>
          </w:p>
        </w:tc>
        <w:tc>
          <w:tcPr>
            <w:tcW w:w="2231" w:type="dxa"/>
            <w:tcBorders>
              <w:top w:val="outset" w:sz="6" w:space="0" w:color="auto"/>
              <w:left w:val="outset" w:sz="6" w:space="0" w:color="auto"/>
              <w:bottom w:val="outset" w:sz="6" w:space="0" w:color="auto"/>
              <w:right w:val="outset" w:sz="6" w:space="0" w:color="auto"/>
            </w:tcBorders>
            <w:vAlign w:val="center"/>
            <w:hideMark/>
          </w:tcPr>
          <w:p w14:paraId="0D7DFAAE"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Листопад</w:t>
            </w:r>
          </w:p>
        </w:tc>
        <w:tc>
          <w:tcPr>
            <w:tcW w:w="2158" w:type="dxa"/>
            <w:tcBorders>
              <w:top w:val="outset" w:sz="6" w:space="0" w:color="auto"/>
              <w:left w:val="outset" w:sz="6" w:space="0" w:color="auto"/>
              <w:bottom w:val="outset" w:sz="6" w:space="0" w:color="auto"/>
              <w:right w:val="outset" w:sz="6" w:space="0" w:color="auto"/>
            </w:tcBorders>
            <w:vAlign w:val="center"/>
            <w:hideMark/>
          </w:tcPr>
          <w:p w14:paraId="3506AE1E" w14:textId="77777777" w:rsidR="00F62E95" w:rsidRPr="0067294A" w:rsidRDefault="00F62E95" w:rsidP="002E7522">
            <w:pPr>
              <w:spacing w:after="0" w:line="240" w:lineRule="auto"/>
              <w:rPr>
                <w:rFonts w:ascii="Times New Roman" w:eastAsia="Times New Roman" w:hAnsi="Times New Roman" w:cs="Times New Roman"/>
                <w:sz w:val="24"/>
                <w:szCs w:val="24"/>
                <w:lang w:eastAsia="ru-RU"/>
              </w:rPr>
            </w:pPr>
            <w:r w:rsidRPr="0067294A">
              <w:rPr>
                <w:rFonts w:ascii="Times New Roman" w:eastAsia="Times New Roman" w:hAnsi="Times New Roman" w:cs="Times New Roman"/>
                <w:sz w:val="24"/>
                <w:szCs w:val="24"/>
                <w:lang w:eastAsia="ru-RU"/>
              </w:rPr>
              <w:t>Відповідальний за роботу</w:t>
            </w:r>
          </w:p>
          <w:p w14:paraId="5C52849F"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67294A">
              <w:rPr>
                <w:rFonts w:ascii="Times New Roman" w:eastAsia="Times New Roman" w:hAnsi="Times New Roman" w:cs="Times New Roman"/>
                <w:sz w:val="24"/>
                <w:szCs w:val="24"/>
                <w:lang w:eastAsia="ru-RU"/>
              </w:rPr>
              <w:t>сайту школи</w:t>
            </w:r>
          </w:p>
        </w:tc>
      </w:tr>
      <w:tr w:rsidR="00F62E95" w:rsidRPr="008D1693" w14:paraId="501DD294" w14:textId="77777777" w:rsidTr="002E7522">
        <w:trPr>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4EE95107"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7</w:t>
            </w:r>
          </w:p>
        </w:tc>
        <w:tc>
          <w:tcPr>
            <w:tcW w:w="3548" w:type="dxa"/>
            <w:tcBorders>
              <w:top w:val="outset" w:sz="6" w:space="0" w:color="auto"/>
              <w:left w:val="outset" w:sz="6" w:space="0" w:color="auto"/>
              <w:bottom w:val="outset" w:sz="6" w:space="0" w:color="auto"/>
              <w:right w:val="outset" w:sz="6" w:space="0" w:color="auto"/>
            </w:tcBorders>
            <w:vAlign w:val="center"/>
            <w:hideMark/>
          </w:tcPr>
          <w:p w14:paraId="67D661E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xml:space="preserve">Складання порад «Як допомогти дітям упоратися з </w:t>
            </w:r>
            <w:proofErr w:type="spellStart"/>
            <w:r w:rsidRPr="008D1693">
              <w:rPr>
                <w:rFonts w:ascii="Times New Roman" w:eastAsia="Times New Roman" w:hAnsi="Times New Roman" w:cs="Times New Roman"/>
                <w:sz w:val="24"/>
                <w:szCs w:val="24"/>
                <w:lang w:eastAsia="ru-RU"/>
              </w:rPr>
              <w:t>булінгом</w:t>
            </w:r>
            <w:proofErr w:type="spellEnd"/>
            <w:r w:rsidRPr="008D1693">
              <w:rPr>
                <w:rFonts w:ascii="Times New Roman" w:eastAsia="Times New Roman" w:hAnsi="Times New Roman" w:cs="Times New Roman"/>
                <w:sz w:val="24"/>
                <w:szCs w:val="24"/>
                <w:lang w:eastAsia="ru-RU"/>
              </w:rPr>
              <w:t>»</w:t>
            </w:r>
          </w:p>
        </w:tc>
        <w:tc>
          <w:tcPr>
            <w:tcW w:w="1784" w:type="dxa"/>
            <w:tcBorders>
              <w:top w:val="outset" w:sz="6" w:space="0" w:color="auto"/>
              <w:left w:val="outset" w:sz="6" w:space="0" w:color="auto"/>
              <w:bottom w:val="outset" w:sz="6" w:space="0" w:color="auto"/>
              <w:right w:val="outset" w:sz="6" w:space="0" w:color="auto"/>
            </w:tcBorders>
            <w:vAlign w:val="center"/>
            <w:hideMark/>
          </w:tcPr>
          <w:p w14:paraId="26774F30"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5 – 11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4A259D9C"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Упродовж року</w:t>
            </w:r>
          </w:p>
        </w:tc>
        <w:tc>
          <w:tcPr>
            <w:tcW w:w="2158" w:type="dxa"/>
            <w:tcBorders>
              <w:top w:val="outset" w:sz="6" w:space="0" w:color="auto"/>
              <w:left w:val="outset" w:sz="6" w:space="0" w:color="auto"/>
              <w:bottom w:val="outset" w:sz="6" w:space="0" w:color="auto"/>
              <w:right w:val="outset" w:sz="6" w:space="0" w:color="auto"/>
            </w:tcBorders>
            <w:vAlign w:val="center"/>
            <w:hideMark/>
          </w:tcPr>
          <w:p w14:paraId="201C33D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p w14:paraId="74FE054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p>
        </w:tc>
      </w:tr>
      <w:tr w:rsidR="00F62E95" w:rsidRPr="008D1693" w14:paraId="30B39519" w14:textId="77777777" w:rsidTr="002E7522">
        <w:trPr>
          <w:trHeight w:val="1485"/>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23246AC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lastRenderedPageBreak/>
              <w:t>8</w:t>
            </w:r>
          </w:p>
        </w:tc>
        <w:tc>
          <w:tcPr>
            <w:tcW w:w="3548" w:type="dxa"/>
            <w:tcBorders>
              <w:top w:val="outset" w:sz="6" w:space="0" w:color="auto"/>
              <w:left w:val="outset" w:sz="6" w:space="0" w:color="auto"/>
              <w:bottom w:val="outset" w:sz="6" w:space="0" w:color="auto"/>
              <w:right w:val="outset" w:sz="6" w:space="0" w:color="auto"/>
            </w:tcBorders>
            <w:vAlign w:val="center"/>
            <w:hideMark/>
          </w:tcPr>
          <w:p w14:paraId="47214D87" w14:textId="77777777" w:rsidR="00F62E95" w:rsidRPr="004149C0" w:rsidRDefault="00F62E95" w:rsidP="002E7522">
            <w:pPr>
              <w:spacing w:after="0" w:line="240" w:lineRule="auto"/>
              <w:rPr>
                <w:rFonts w:ascii="Times New Roman" w:eastAsia="Times New Roman" w:hAnsi="Times New Roman" w:cs="Times New Roman"/>
                <w:sz w:val="24"/>
                <w:szCs w:val="24"/>
                <w:lang w:eastAsia="ru-RU"/>
              </w:rPr>
            </w:pPr>
            <w:r w:rsidRPr="004149C0">
              <w:rPr>
                <w:rFonts w:ascii="Times New Roman" w:eastAsia="Times New Roman" w:hAnsi="Times New Roman" w:cs="Times New Roman"/>
                <w:sz w:val="24"/>
                <w:szCs w:val="24"/>
                <w:lang w:eastAsia="ru-RU"/>
              </w:rPr>
              <w:t>Перевірка інформаційної доступності</w:t>
            </w:r>
          </w:p>
          <w:p w14:paraId="63A809D6" w14:textId="77777777" w:rsidR="00F62E95" w:rsidRPr="004149C0" w:rsidRDefault="00F62E95" w:rsidP="002E7522">
            <w:pPr>
              <w:spacing w:after="0" w:line="240" w:lineRule="auto"/>
              <w:rPr>
                <w:rFonts w:ascii="Times New Roman" w:eastAsia="Times New Roman" w:hAnsi="Times New Roman" w:cs="Times New Roman"/>
                <w:sz w:val="24"/>
                <w:szCs w:val="24"/>
                <w:lang w:eastAsia="ru-RU"/>
              </w:rPr>
            </w:pPr>
            <w:r w:rsidRPr="004149C0">
              <w:rPr>
                <w:rFonts w:ascii="Times New Roman" w:eastAsia="Times New Roman" w:hAnsi="Times New Roman" w:cs="Times New Roman"/>
                <w:sz w:val="24"/>
                <w:szCs w:val="24"/>
                <w:lang w:eastAsia="ru-RU"/>
              </w:rPr>
              <w:t>правил поведінки та нормативних</w:t>
            </w:r>
          </w:p>
          <w:p w14:paraId="408E2FC2" w14:textId="77777777" w:rsidR="00F62E95" w:rsidRPr="004149C0" w:rsidRDefault="00F62E95" w:rsidP="002E7522">
            <w:pPr>
              <w:spacing w:after="0" w:line="240" w:lineRule="auto"/>
              <w:rPr>
                <w:rFonts w:ascii="Times New Roman" w:eastAsia="Times New Roman" w:hAnsi="Times New Roman" w:cs="Times New Roman"/>
                <w:sz w:val="24"/>
                <w:szCs w:val="24"/>
                <w:lang w:eastAsia="ru-RU"/>
              </w:rPr>
            </w:pPr>
            <w:r w:rsidRPr="004149C0">
              <w:rPr>
                <w:rFonts w:ascii="Times New Roman" w:eastAsia="Times New Roman" w:hAnsi="Times New Roman" w:cs="Times New Roman"/>
                <w:sz w:val="24"/>
                <w:szCs w:val="24"/>
                <w:lang w:eastAsia="ru-RU"/>
              </w:rPr>
              <w:t xml:space="preserve">документів з профілактики </w:t>
            </w:r>
            <w:proofErr w:type="spellStart"/>
            <w:r w:rsidRPr="004149C0">
              <w:rPr>
                <w:rFonts w:ascii="Times New Roman" w:eastAsia="Times New Roman" w:hAnsi="Times New Roman" w:cs="Times New Roman"/>
                <w:sz w:val="24"/>
                <w:szCs w:val="24"/>
                <w:lang w:eastAsia="ru-RU"/>
              </w:rPr>
              <w:t>булінгу</w:t>
            </w:r>
            <w:proofErr w:type="spellEnd"/>
          </w:p>
          <w:p w14:paraId="29CAF73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4149C0">
              <w:rPr>
                <w:rFonts w:ascii="Times New Roman" w:eastAsia="Times New Roman" w:hAnsi="Times New Roman" w:cs="Times New Roman"/>
                <w:sz w:val="24"/>
                <w:szCs w:val="24"/>
                <w:lang w:eastAsia="ru-RU"/>
              </w:rPr>
              <w:t>(цькування)</w:t>
            </w:r>
          </w:p>
        </w:tc>
        <w:tc>
          <w:tcPr>
            <w:tcW w:w="1784" w:type="dxa"/>
            <w:tcBorders>
              <w:top w:val="outset" w:sz="6" w:space="0" w:color="auto"/>
              <w:left w:val="outset" w:sz="6" w:space="0" w:color="auto"/>
              <w:bottom w:val="outset" w:sz="6" w:space="0" w:color="auto"/>
              <w:right w:val="outset" w:sz="6" w:space="0" w:color="auto"/>
            </w:tcBorders>
            <w:vAlign w:val="center"/>
            <w:hideMark/>
          </w:tcPr>
          <w:p w14:paraId="6A7B2610"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Учасники освітнього процесу.</w:t>
            </w:r>
          </w:p>
        </w:tc>
        <w:tc>
          <w:tcPr>
            <w:tcW w:w="2231" w:type="dxa"/>
            <w:tcBorders>
              <w:top w:val="outset" w:sz="6" w:space="0" w:color="auto"/>
              <w:left w:val="outset" w:sz="6" w:space="0" w:color="auto"/>
              <w:bottom w:val="outset" w:sz="6" w:space="0" w:color="auto"/>
              <w:right w:val="outset" w:sz="6" w:space="0" w:color="auto"/>
            </w:tcBorders>
            <w:vAlign w:val="center"/>
            <w:hideMark/>
          </w:tcPr>
          <w:p w14:paraId="1170244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Листопад</w:t>
            </w:r>
          </w:p>
        </w:tc>
        <w:tc>
          <w:tcPr>
            <w:tcW w:w="2158" w:type="dxa"/>
            <w:tcBorders>
              <w:top w:val="outset" w:sz="6" w:space="0" w:color="auto"/>
              <w:left w:val="outset" w:sz="6" w:space="0" w:color="auto"/>
              <w:bottom w:val="outset" w:sz="6" w:space="0" w:color="auto"/>
              <w:right w:val="outset" w:sz="6" w:space="0" w:color="auto"/>
            </w:tcBorders>
            <w:vAlign w:val="center"/>
            <w:hideMark/>
          </w:tcPr>
          <w:p w14:paraId="162CAA4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p w14:paraId="4A8D7AF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p>
        </w:tc>
      </w:tr>
      <w:tr w:rsidR="00F62E95" w:rsidRPr="008D1693" w14:paraId="1B4C4910" w14:textId="77777777" w:rsidTr="002E7522">
        <w:trPr>
          <w:trHeight w:val="435"/>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746BB67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9</w:t>
            </w:r>
          </w:p>
        </w:tc>
        <w:tc>
          <w:tcPr>
            <w:tcW w:w="3548" w:type="dxa"/>
            <w:tcBorders>
              <w:top w:val="outset" w:sz="6" w:space="0" w:color="auto"/>
              <w:left w:val="outset" w:sz="6" w:space="0" w:color="auto"/>
              <w:bottom w:val="outset" w:sz="6" w:space="0" w:color="auto"/>
              <w:right w:val="outset" w:sz="6" w:space="0" w:color="auto"/>
            </w:tcBorders>
            <w:vAlign w:val="center"/>
            <w:hideMark/>
          </w:tcPr>
          <w:p w14:paraId="63442A5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Вивчення законодавчих документів, практик протидії цькуванню</w:t>
            </w:r>
          </w:p>
        </w:tc>
        <w:tc>
          <w:tcPr>
            <w:tcW w:w="1784" w:type="dxa"/>
            <w:tcBorders>
              <w:top w:val="outset" w:sz="6" w:space="0" w:color="auto"/>
              <w:left w:val="outset" w:sz="6" w:space="0" w:color="auto"/>
              <w:bottom w:val="outset" w:sz="6" w:space="0" w:color="auto"/>
              <w:right w:val="outset" w:sz="6" w:space="0" w:color="auto"/>
            </w:tcBorders>
            <w:vAlign w:val="center"/>
            <w:hideMark/>
          </w:tcPr>
          <w:p w14:paraId="4919BC33"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Педагогічний колектив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7B55D3E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Упродовж року</w:t>
            </w:r>
          </w:p>
        </w:tc>
        <w:tc>
          <w:tcPr>
            <w:tcW w:w="2158" w:type="dxa"/>
            <w:tcBorders>
              <w:top w:val="outset" w:sz="6" w:space="0" w:color="auto"/>
              <w:left w:val="outset" w:sz="6" w:space="0" w:color="auto"/>
              <w:bottom w:val="outset" w:sz="6" w:space="0" w:color="auto"/>
              <w:right w:val="outset" w:sz="6" w:space="0" w:color="auto"/>
            </w:tcBorders>
            <w:vAlign w:val="center"/>
            <w:hideMark/>
          </w:tcPr>
          <w:p w14:paraId="26AE596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Заступник директора з ВР</w:t>
            </w:r>
          </w:p>
          <w:p w14:paraId="09A85EDF"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p>
        </w:tc>
      </w:tr>
      <w:tr w:rsidR="00F62E95" w:rsidRPr="008D1693" w14:paraId="6450D759" w14:textId="77777777" w:rsidTr="002E7522">
        <w:trPr>
          <w:tblCellSpacing w:w="0" w:type="dxa"/>
        </w:trPr>
        <w:tc>
          <w:tcPr>
            <w:tcW w:w="10275" w:type="dxa"/>
            <w:gridSpan w:val="5"/>
            <w:tcBorders>
              <w:top w:val="outset" w:sz="6" w:space="0" w:color="auto"/>
              <w:left w:val="outset" w:sz="6" w:space="0" w:color="auto"/>
              <w:bottom w:val="outset" w:sz="6" w:space="0" w:color="auto"/>
              <w:right w:val="outset" w:sz="6" w:space="0" w:color="auto"/>
            </w:tcBorders>
            <w:vAlign w:val="center"/>
            <w:hideMark/>
          </w:tcPr>
          <w:p w14:paraId="589B9931" w14:textId="77777777" w:rsidR="00F62E95" w:rsidRPr="008D1693" w:rsidRDefault="00F62E95" w:rsidP="002E7522">
            <w:pPr>
              <w:spacing w:after="0" w:line="240" w:lineRule="auto"/>
              <w:jc w:val="center"/>
              <w:rPr>
                <w:rFonts w:ascii="Times New Roman" w:eastAsia="Times New Roman" w:hAnsi="Times New Roman" w:cs="Times New Roman"/>
                <w:sz w:val="24"/>
                <w:szCs w:val="24"/>
                <w:lang w:eastAsia="ru-RU"/>
              </w:rPr>
            </w:pPr>
            <w:r w:rsidRPr="00822337">
              <w:rPr>
                <w:rFonts w:ascii="Times New Roman" w:eastAsia="Times New Roman" w:hAnsi="Times New Roman" w:cs="Times New Roman"/>
                <w:b/>
                <w:bCs/>
                <w:i/>
                <w:iCs/>
                <w:sz w:val="24"/>
                <w:szCs w:val="24"/>
                <w:lang w:eastAsia="ru-RU"/>
              </w:rPr>
              <w:t>Робота з вчителями та іншими працівниками закладу освіти</w:t>
            </w:r>
          </w:p>
        </w:tc>
      </w:tr>
      <w:tr w:rsidR="00F62E95" w:rsidRPr="008D1693" w14:paraId="6403D0EB" w14:textId="77777777" w:rsidTr="002E7522">
        <w:trPr>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0C62566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c>
          <w:tcPr>
            <w:tcW w:w="3548" w:type="dxa"/>
            <w:tcBorders>
              <w:top w:val="outset" w:sz="6" w:space="0" w:color="auto"/>
              <w:left w:val="outset" w:sz="6" w:space="0" w:color="auto"/>
              <w:bottom w:val="outset" w:sz="6" w:space="0" w:color="auto"/>
              <w:right w:val="outset" w:sz="6" w:space="0" w:color="auto"/>
            </w:tcBorders>
            <w:vAlign w:val="center"/>
            <w:hideMark/>
          </w:tcPr>
          <w:p w14:paraId="3399D542" w14:textId="77777777" w:rsidR="00F62E95" w:rsidRPr="002B0765"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Проведення навчальних семінарів</w:t>
            </w:r>
          </w:p>
          <w:p w14:paraId="2F971A06" w14:textId="77777777" w:rsidR="00F62E95" w:rsidRPr="002B0765"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для вчителів щодо запобігання</w:t>
            </w:r>
          </w:p>
          <w:p w14:paraId="52CE11E0" w14:textId="77777777" w:rsidR="00F62E95" w:rsidRPr="002B0765" w:rsidRDefault="00F62E95" w:rsidP="002E7522">
            <w:pPr>
              <w:spacing w:after="0" w:line="240" w:lineRule="auto"/>
              <w:rPr>
                <w:rFonts w:ascii="Times New Roman" w:eastAsia="Times New Roman" w:hAnsi="Times New Roman" w:cs="Times New Roman"/>
                <w:sz w:val="24"/>
                <w:szCs w:val="24"/>
                <w:lang w:eastAsia="ru-RU"/>
              </w:rPr>
            </w:pPr>
            <w:proofErr w:type="spellStart"/>
            <w:r w:rsidRPr="002B0765">
              <w:rPr>
                <w:rFonts w:ascii="Times New Roman" w:eastAsia="Times New Roman" w:hAnsi="Times New Roman" w:cs="Times New Roman"/>
                <w:sz w:val="24"/>
                <w:szCs w:val="24"/>
                <w:lang w:eastAsia="ru-RU"/>
              </w:rPr>
              <w:t>булінгу</w:t>
            </w:r>
            <w:proofErr w:type="spellEnd"/>
            <w:r w:rsidRPr="002B0765">
              <w:rPr>
                <w:rFonts w:ascii="Times New Roman" w:eastAsia="Times New Roman" w:hAnsi="Times New Roman" w:cs="Times New Roman"/>
                <w:sz w:val="24"/>
                <w:szCs w:val="24"/>
                <w:lang w:eastAsia="ru-RU"/>
              </w:rPr>
              <w:t xml:space="preserve"> (цькування) та заходів</w:t>
            </w:r>
          </w:p>
          <w:p w14:paraId="469092F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реагування.</w:t>
            </w:r>
          </w:p>
        </w:tc>
        <w:tc>
          <w:tcPr>
            <w:tcW w:w="1784" w:type="dxa"/>
            <w:tcBorders>
              <w:top w:val="outset" w:sz="6" w:space="0" w:color="auto"/>
              <w:left w:val="outset" w:sz="6" w:space="0" w:color="auto"/>
              <w:bottom w:val="outset" w:sz="6" w:space="0" w:color="auto"/>
              <w:right w:val="outset" w:sz="6" w:space="0" w:color="auto"/>
            </w:tcBorders>
            <w:vAlign w:val="center"/>
            <w:hideMark/>
          </w:tcPr>
          <w:p w14:paraId="336310B5"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Педагогічний колектив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7A84B6B5"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Осінні канікули</w:t>
            </w:r>
          </w:p>
        </w:tc>
        <w:tc>
          <w:tcPr>
            <w:tcW w:w="2158" w:type="dxa"/>
            <w:tcBorders>
              <w:top w:val="outset" w:sz="6" w:space="0" w:color="auto"/>
              <w:left w:val="outset" w:sz="6" w:space="0" w:color="auto"/>
              <w:bottom w:val="outset" w:sz="6" w:space="0" w:color="auto"/>
              <w:right w:val="outset" w:sz="6" w:space="0" w:color="auto"/>
            </w:tcBorders>
            <w:vAlign w:val="center"/>
            <w:hideMark/>
          </w:tcPr>
          <w:p w14:paraId="50623E7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Класні керівники</w:t>
            </w:r>
            <w:r>
              <w:rPr>
                <w:rFonts w:ascii="Times New Roman" w:eastAsia="Times New Roman" w:hAnsi="Times New Roman" w:cs="Times New Roman"/>
                <w:sz w:val="24"/>
                <w:szCs w:val="24"/>
                <w:lang w:eastAsia="ru-RU"/>
              </w:rPr>
              <w:t xml:space="preserve"> </w:t>
            </w:r>
            <w:r w:rsidRPr="008D1693">
              <w:rPr>
                <w:rFonts w:ascii="Times New Roman" w:eastAsia="Times New Roman" w:hAnsi="Times New Roman" w:cs="Times New Roman"/>
                <w:sz w:val="24"/>
                <w:szCs w:val="24"/>
                <w:lang w:eastAsia="ru-RU"/>
              </w:rPr>
              <w:t>1 – 4 класів</w:t>
            </w:r>
          </w:p>
        </w:tc>
      </w:tr>
      <w:tr w:rsidR="00F62E95" w:rsidRPr="008D1693" w14:paraId="18D81E05" w14:textId="77777777" w:rsidTr="002E7522">
        <w:trPr>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0172B83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548" w:type="dxa"/>
            <w:tcBorders>
              <w:top w:val="outset" w:sz="6" w:space="0" w:color="auto"/>
              <w:left w:val="outset" w:sz="6" w:space="0" w:color="auto"/>
              <w:bottom w:val="outset" w:sz="6" w:space="0" w:color="auto"/>
              <w:right w:val="outset" w:sz="6" w:space="0" w:color="auto"/>
            </w:tcBorders>
            <w:vAlign w:val="center"/>
            <w:hideMark/>
          </w:tcPr>
          <w:p w14:paraId="2911DE96" w14:textId="77777777" w:rsidR="00F62E95" w:rsidRPr="002B0765"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Інструктивні наради з питань</w:t>
            </w:r>
          </w:p>
          <w:p w14:paraId="2D94FAB5"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 xml:space="preserve">профілактики </w:t>
            </w:r>
            <w:proofErr w:type="spellStart"/>
            <w:r w:rsidRPr="002B0765">
              <w:rPr>
                <w:rFonts w:ascii="Times New Roman" w:eastAsia="Times New Roman" w:hAnsi="Times New Roman" w:cs="Times New Roman"/>
                <w:sz w:val="24"/>
                <w:szCs w:val="24"/>
                <w:lang w:eastAsia="ru-RU"/>
              </w:rPr>
              <w:t>булінгу</w:t>
            </w:r>
            <w:proofErr w:type="spellEnd"/>
            <w:r w:rsidRPr="002B0765">
              <w:rPr>
                <w:rFonts w:ascii="Times New Roman" w:eastAsia="Times New Roman" w:hAnsi="Times New Roman" w:cs="Times New Roman"/>
                <w:sz w:val="24"/>
                <w:szCs w:val="24"/>
                <w:lang w:eastAsia="ru-RU"/>
              </w:rPr>
              <w:t xml:space="preserve"> (цькування) з</w:t>
            </w:r>
            <w:r>
              <w:rPr>
                <w:rFonts w:ascii="Times New Roman" w:eastAsia="Times New Roman" w:hAnsi="Times New Roman" w:cs="Times New Roman"/>
                <w:sz w:val="24"/>
                <w:szCs w:val="24"/>
                <w:lang w:eastAsia="ru-RU"/>
              </w:rPr>
              <w:t xml:space="preserve"> </w:t>
            </w:r>
            <w:r w:rsidRPr="002B0765">
              <w:rPr>
                <w:rFonts w:ascii="Times New Roman" w:eastAsia="Times New Roman" w:hAnsi="Times New Roman" w:cs="Times New Roman"/>
                <w:sz w:val="24"/>
                <w:szCs w:val="24"/>
                <w:lang w:eastAsia="ru-RU"/>
              </w:rPr>
              <w:t>допоміжним та технічним</w:t>
            </w:r>
            <w:r>
              <w:rPr>
                <w:rFonts w:ascii="Times New Roman" w:eastAsia="Times New Roman" w:hAnsi="Times New Roman" w:cs="Times New Roman"/>
                <w:sz w:val="24"/>
                <w:szCs w:val="24"/>
                <w:lang w:eastAsia="ru-RU"/>
              </w:rPr>
              <w:t xml:space="preserve"> </w:t>
            </w:r>
            <w:r w:rsidRPr="002B0765">
              <w:rPr>
                <w:rFonts w:ascii="Times New Roman" w:eastAsia="Times New Roman" w:hAnsi="Times New Roman" w:cs="Times New Roman"/>
                <w:sz w:val="24"/>
                <w:szCs w:val="24"/>
                <w:lang w:eastAsia="ru-RU"/>
              </w:rPr>
              <w:t>персоналом.</w:t>
            </w:r>
          </w:p>
        </w:tc>
        <w:tc>
          <w:tcPr>
            <w:tcW w:w="1784" w:type="dxa"/>
            <w:tcBorders>
              <w:top w:val="outset" w:sz="6" w:space="0" w:color="auto"/>
              <w:left w:val="outset" w:sz="6" w:space="0" w:color="auto"/>
              <w:bottom w:val="outset" w:sz="6" w:space="0" w:color="auto"/>
              <w:right w:val="outset" w:sz="6" w:space="0" w:color="auto"/>
            </w:tcBorders>
            <w:vAlign w:val="center"/>
            <w:hideMark/>
          </w:tcPr>
          <w:p w14:paraId="4762CB6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Педагогічний колектив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34222837"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Листопад</w:t>
            </w:r>
          </w:p>
        </w:tc>
        <w:tc>
          <w:tcPr>
            <w:tcW w:w="2158" w:type="dxa"/>
            <w:tcBorders>
              <w:top w:val="outset" w:sz="6" w:space="0" w:color="auto"/>
              <w:left w:val="outset" w:sz="6" w:space="0" w:color="auto"/>
              <w:bottom w:val="outset" w:sz="6" w:space="0" w:color="auto"/>
              <w:right w:val="outset" w:sz="6" w:space="0" w:color="auto"/>
            </w:tcBorders>
            <w:vAlign w:val="center"/>
            <w:hideMark/>
          </w:tcPr>
          <w:p w14:paraId="1D6D9675" w14:textId="77777777" w:rsidR="00F62E95" w:rsidRPr="002B0765"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Директор,</w:t>
            </w:r>
          </w:p>
          <w:p w14:paraId="1031BD21" w14:textId="77777777" w:rsidR="00F62E95" w:rsidRPr="002B0765"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Уповноважена особа з</w:t>
            </w:r>
            <w:r>
              <w:rPr>
                <w:rFonts w:ascii="Times New Roman" w:eastAsia="Times New Roman" w:hAnsi="Times New Roman" w:cs="Times New Roman"/>
                <w:sz w:val="24"/>
                <w:szCs w:val="24"/>
                <w:lang w:eastAsia="ru-RU"/>
              </w:rPr>
              <w:t xml:space="preserve"> </w:t>
            </w:r>
            <w:r w:rsidRPr="002B0765">
              <w:rPr>
                <w:rFonts w:ascii="Times New Roman" w:eastAsia="Times New Roman" w:hAnsi="Times New Roman" w:cs="Times New Roman"/>
                <w:sz w:val="24"/>
                <w:szCs w:val="24"/>
                <w:lang w:eastAsia="ru-RU"/>
              </w:rPr>
              <w:t>питань запобігання та</w:t>
            </w:r>
          </w:p>
          <w:p w14:paraId="5F315E6C" w14:textId="77777777" w:rsidR="00F62E95" w:rsidRPr="002B0765"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 xml:space="preserve">протидії </w:t>
            </w:r>
            <w:proofErr w:type="spellStart"/>
            <w:r w:rsidRPr="002B0765">
              <w:rPr>
                <w:rFonts w:ascii="Times New Roman" w:eastAsia="Times New Roman" w:hAnsi="Times New Roman" w:cs="Times New Roman"/>
                <w:sz w:val="24"/>
                <w:szCs w:val="24"/>
                <w:lang w:eastAsia="ru-RU"/>
              </w:rPr>
              <w:t>булінгу</w:t>
            </w:r>
            <w:proofErr w:type="spellEnd"/>
          </w:p>
          <w:p w14:paraId="0400415C"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(цькування)</w:t>
            </w:r>
          </w:p>
        </w:tc>
      </w:tr>
      <w:tr w:rsidR="00F62E95" w:rsidRPr="008D1693" w14:paraId="5BF177F1" w14:textId="77777777" w:rsidTr="002E7522">
        <w:trPr>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3604771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548" w:type="dxa"/>
            <w:tcBorders>
              <w:top w:val="outset" w:sz="6" w:space="0" w:color="auto"/>
              <w:left w:val="outset" w:sz="6" w:space="0" w:color="auto"/>
              <w:bottom w:val="outset" w:sz="6" w:space="0" w:color="auto"/>
              <w:right w:val="outset" w:sz="6" w:space="0" w:color="auto"/>
            </w:tcBorders>
            <w:vAlign w:val="center"/>
            <w:hideMark/>
          </w:tcPr>
          <w:p w14:paraId="645A707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Ознайомлення педагогічного колективу з освітньою профілактичною програмою  «Соціально-емоційні компетентності ХХI ст. »</w:t>
            </w:r>
          </w:p>
        </w:tc>
        <w:tc>
          <w:tcPr>
            <w:tcW w:w="1784" w:type="dxa"/>
            <w:tcBorders>
              <w:top w:val="outset" w:sz="6" w:space="0" w:color="auto"/>
              <w:left w:val="outset" w:sz="6" w:space="0" w:color="auto"/>
              <w:bottom w:val="outset" w:sz="6" w:space="0" w:color="auto"/>
              <w:right w:val="outset" w:sz="6" w:space="0" w:color="auto"/>
            </w:tcBorders>
            <w:vAlign w:val="center"/>
            <w:hideMark/>
          </w:tcPr>
          <w:p w14:paraId="7C98A83E"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Педагогічний колектив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077B42C5"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Вересень</w:t>
            </w:r>
          </w:p>
        </w:tc>
        <w:tc>
          <w:tcPr>
            <w:tcW w:w="2158" w:type="dxa"/>
            <w:tcBorders>
              <w:top w:val="outset" w:sz="6" w:space="0" w:color="auto"/>
              <w:left w:val="outset" w:sz="6" w:space="0" w:color="auto"/>
              <w:bottom w:val="outset" w:sz="6" w:space="0" w:color="auto"/>
              <w:right w:val="outset" w:sz="6" w:space="0" w:color="auto"/>
            </w:tcBorders>
            <w:vAlign w:val="center"/>
            <w:hideMark/>
          </w:tcPr>
          <w:p w14:paraId="1EBD36F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tc>
      </w:tr>
      <w:tr w:rsidR="00F62E95" w:rsidRPr="008D1693" w14:paraId="0C07A1DB" w14:textId="77777777" w:rsidTr="002E7522">
        <w:trPr>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599341D3"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548" w:type="dxa"/>
            <w:tcBorders>
              <w:top w:val="outset" w:sz="6" w:space="0" w:color="auto"/>
              <w:left w:val="outset" w:sz="6" w:space="0" w:color="auto"/>
              <w:bottom w:val="outset" w:sz="6" w:space="0" w:color="auto"/>
              <w:right w:val="outset" w:sz="6" w:space="0" w:color="auto"/>
            </w:tcBorders>
            <w:vAlign w:val="center"/>
            <w:hideMark/>
          </w:tcPr>
          <w:p w14:paraId="01511D5D" w14:textId="77777777" w:rsidR="00F62E95" w:rsidRPr="002B0765"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Співбесіда з класними керівниками</w:t>
            </w:r>
            <w:r>
              <w:rPr>
                <w:rFonts w:ascii="Times New Roman" w:eastAsia="Times New Roman" w:hAnsi="Times New Roman" w:cs="Times New Roman"/>
                <w:sz w:val="24"/>
                <w:szCs w:val="24"/>
                <w:lang w:eastAsia="ru-RU"/>
              </w:rPr>
              <w:t xml:space="preserve"> </w:t>
            </w:r>
            <w:r w:rsidRPr="002B0765">
              <w:rPr>
                <w:rFonts w:ascii="Times New Roman" w:eastAsia="Times New Roman" w:hAnsi="Times New Roman" w:cs="Times New Roman"/>
                <w:sz w:val="24"/>
                <w:szCs w:val="24"/>
                <w:lang w:eastAsia="ru-RU"/>
              </w:rPr>
              <w:t>за результатами діагностики класного</w:t>
            </w:r>
          </w:p>
          <w:p w14:paraId="1FE026DE"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колективу</w:t>
            </w:r>
          </w:p>
        </w:tc>
        <w:tc>
          <w:tcPr>
            <w:tcW w:w="1784" w:type="dxa"/>
            <w:tcBorders>
              <w:top w:val="outset" w:sz="6" w:space="0" w:color="auto"/>
              <w:left w:val="outset" w:sz="6" w:space="0" w:color="auto"/>
              <w:bottom w:val="outset" w:sz="6" w:space="0" w:color="auto"/>
              <w:right w:val="outset" w:sz="6" w:space="0" w:color="auto"/>
            </w:tcBorders>
            <w:vAlign w:val="center"/>
            <w:hideMark/>
          </w:tcPr>
          <w:p w14:paraId="753FE15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Педагогічний колектив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2EB407D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Жовтень</w:t>
            </w:r>
          </w:p>
        </w:tc>
        <w:tc>
          <w:tcPr>
            <w:tcW w:w="2158" w:type="dxa"/>
            <w:tcBorders>
              <w:top w:val="outset" w:sz="6" w:space="0" w:color="auto"/>
              <w:left w:val="outset" w:sz="6" w:space="0" w:color="auto"/>
              <w:bottom w:val="outset" w:sz="6" w:space="0" w:color="auto"/>
              <w:right w:val="outset" w:sz="6" w:space="0" w:color="auto"/>
            </w:tcBorders>
            <w:vAlign w:val="center"/>
            <w:hideMark/>
          </w:tcPr>
          <w:p w14:paraId="4B9E1E9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Практичний психолог, Соціальний педагог</w:t>
            </w:r>
            <w:r w:rsidRPr="008D1693">
              <w:rPr>
                <w:rFonts w:ascii="Times New Roman" w:eastAsia="Times New Roman" w:hAnsi="Times New Roman" w:cs="Times New Roman"/>
                <w:sz w:val="24"/>
                <w:szCs w:val="24"/>
                <w:lang w:eastAsia="ru-RU"/>
              </w:rPr>
              <w:t>  </w:t>
            </w:r>
          </w:p>
        </w:tc>
      </w:tr>
      <w:tr w:rsidR="00F62E95" w:rsidRPr="008D1693" w14:paraId="5F264CAB" w14:textId="77777777" w:rsidTr="002E7522">
        <w:trPr>
          <w:trHeight w:val="916"/>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1BD907B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548" w:type="dxa"/>
            <w:tcBorders>
              <w:top w:val="outset" w:sz="6" w:space="0" w:color="auto"/>
              <w:left w:val="outset" w:sz="6" w:space="0" w:color="auto"/>
              <w:bottom w:val="outset" w:sz="6" w:space="0" w:color="auto"/>
              <w:right w:val="outset" w:sz="6" w:space="0" w:color="auto"/>
            </w:tcBorders>
            <w:vAlign w:val="center"/>
            <w:hideMark/>
          </w:tcPr>
          <w:p w14:paraId="700A5B1C" w14:textId="77777777" w:rsidR="00F62E95" w:rsidRPr="002B0765"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Консультування класних керівників</w:t>
            </w:r>
            <w:r>
              <w:rPr>
                <w:rFonts w:ascii="Times New Roman" w:eastAsia="Times New Roman" w:hAnsi="Times New Roman" w:cs="Times New Roman"/>
                <w:sz w:val="24"/>
                <w:szCs w:val="24"/>
                <w:lang w:eastAsia="ru-RU"/>
              </w:rPr>
              <w:t xml:space="preserve"> </w:t>
            </w:r>
            <w:r w:rsidRPr="002B0765">
              <w:rPr>
                <w:rFonts w:ascii="Times New Roman" w:eastAsia="Times New Roman" w:hAnsi="Times New Roman" w:cs="Times New Roman"/>
                <w:sz w:val="24"/>
                <w:szCs w:val="24"/>
                <w:lang w:eastAsia="ru-RU"/>
              </w:rPr>
              <w:t>психологом, соціальним педагогом з</w:t>
            </w:r>
          </w:p>
          <w:p w14:paraId="58563AA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2B0765">
              <w:rPr>
                <w:rFonts w:ascii="Times New Roman" w:eastAsia="Times New Roman" w:hAnsi="Times New Roman" w:cs="Times New Roman"/>
                <w:sz w:val="24"/>
                <w:szCs w:val="24"/>
                <w:lang w:eastAsia="ru-RU"/>
              </w:rPr>
              <w:t>проблемних ситуацій.</w:t>
            </w:r>
          </w:p>
        </w:tc>
        <w:tc>
          <w:tcPr>
            <w:tcW w:w="1784" w:type="dxa"/>
            <w:tcBorders>
              <w:top w:val="outset" w:sz="6" w:space="0" w:color="auto"/>
              <w:left w:val="outset" w:sz="6" w:space="0" w:color="auto"/>
              <w:bottom w:val="outset" w:sz="6" w:space="0" w:color="auto"/>
              <w:right w:val="outset" w:sz="6" w:space="0" w:color="auto"/>
            </w:tcBorders>
            <w:vAlign w:val="center"/>
            <w:hideMark/>
          </w:tcPr>
          <w:p w14:paraId="7F141D4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Педагогічний колектив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41B366F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Листопад</w:t>
            </w:r>
          </w:p>
        </w:tc>
        <w:tc>
          <w:tcPr>
            <w:tcW w:w="2158" w:type="dxa"/>
            <w:tcBorders>
              <w:top w:val="outset" w:sz="6" w:space="0" w:color="auto"/>
              <w:left w:val="outset" w:sz="6" w:space="0" w:color="auto"/>
              <w:bottom w:val="outset" w:sz="6" w:space="0" w:color="auto"/>
              <w:right w:val="outset" w:sz="6" w:space="0" w:color="auto"/>
            </w:tcBorders>
            <w:vAlign w:val="center"/>
            <w:hideMark/>
          </w:tcPr>
          <w:p w14:paraId="1A81BA1F" w14:textId="77777777" w:rsidR="00F62E95"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w:t>
            </w:r>
            <w:r>
              <w:rPr>
                <w:rFonts w:ascii="Times New Roman" w:eastAsia="Times New Roman" w:hAnsi="Times New Roman" w:cs="Times New Roman"/>
                <w:sz w:val="24"/>
                <w:szCs w:val="24"/>
                <w:lang w:eastAsia="ru-RU"/>
              </w:rPr>
              <w:t>,</w:t>
            </w:r>
          </w:p>
          <w:p w14:paraId="7DCDE710"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Соціальний педагог</w:t>
            </w:r>
            <w:r w:rsidRPr="008D1693">
              <w:rPr>
                <w:rFonts w:ascii="Times New Roman" w:eastAsia="Times New Roman" w:hAnsi="Times New Roman" w:cs="Times New Roman"/>
                <w:sz w:val="24"/>
                <w:szCs w:val="24"/>
                <w:lang w:eastAsia="ru-RU"/>
              </w:rPr>
              <w:t>    </w:t>
            </w:r>
          </w:p>
        </w:tc>
      </w:tr>
      <w:tr w:rsidR="00F62E95" w:rsidRPr="008D1693" w14:paraId="5EC4FF3A" w14:textId="77777777" w:rsidTr="002E7522">
        <w:trPr>
          <w:trHeight w:val="365"/>
          <w:tblCellSpacing w:w="0" w:type="dxa"/>
        </w:trPr>
        <w:tc>
          <w:tcPr>
            <w:tcW w:w="10275" w:type="dxa"/>
            <w:gridSpan w:val="5"/>
            <w:tcBorders>
              <w:top w:val="outset" w:sz="6" w:space="0" w:color="auto"/>
              <w:left w:val="outset" w:sz="6" w:space="0" w:color="auto"/>
              <w:bottom w:val="outset" w:sz="6" w:space="0" w:color="auto"/>
              <w:right w:val="outset" w:sz="6" w:space="0" w:color="auto"/>
            </w:tcBorders>
            <w:vAlign w:val="center"/>
            <w:hideMark/>
          </w:tcPr>
          <w:p w14:paraId="5B581FB3" w14:textId="77777777" w:rsidR="00F62E95" w:rsidRPr="008D1693" w:rsidRDefault="00F62E95" w:rsidP="002E7522">
            <w:pPr>
              <w:spacing w:after="0" w:line="240" w:lineRule="auto"/>
              <w:jc w:val="center"/>
              <w:rPr>
                <w:rFonts w:ascii="Times New Roman" w:eastAsia="Times New Roman" w:hAnsi="Times New Roman" w:cs="Times New Roman"/>
                <w:sz w:val="24"/>
                <w:szCs w:val="24"/>
                <w:lang w:eastAsia="ru-RU"/>
              </w:rPr>
            </w:pPr>
            <w:r w:rsidRPr="00163B42">
              <w:rPr>
                <w:rFonts w:ascii="Times New Roman" w:eastAsia="Times New Roman" w:hAnsi="Times New Roman" w:cs="Times New Roman"/>
                <w:b/>
                <w:bCs/>
                <w:i/>
                <w:iCs/>
                <w:sz w:val="24"/>
                <w:szCs w:val="24"/>
                <w:lang w:eastAsia="ru-RU"/>
              </w:rPr>
              <w:t>Робота з учнями</w:t>
            </w:r>
          </w:p>
        </w:tc>
      </w:tr>
      <w:tr w:rsidR="00F62E95" w:rsidRPr="008D1693" w14:paraId="05E6B498" w14:textId="77777777" w:rsidTr="002E7522">
        <w:trPr>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46802ECF"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tc>
        <w:tc>
          <w:tcPr>
            <w:tcW w:w="3548" w:type="dxa"/>
            <w:tcBorders>
              <w:top w:val="outset" w:sz="6" w:space="0" w:color="auto"/>
              <w:left w:val="outset" w:sz="6" w:space="0" w:color="auto"/>
              <w:bottom w:val="outset" w:sz="6" w:space="0" w:color="auto"/>
              <w:right w:val="outset" w:sz="6" w:space="0" w:color="auto"/>
            </w:tcBorders>
            <w:vAlign w:val="center"/>
            <w:hideMark/>
          </w:tcPr>
          <w:p w14:paraId="3E9093C4"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Проведення ранкових зустрічей  з метою формування навичок дружніх стосунків</w:t>
            </w:r>
          </w:p>
        </w:tc>
        <w:tc>
          <w:tcPr>
            <w:tcW w:w="1784" w:type="dxa"/>
            <w:tcBorders>
              <w:top w:val="outset" w:sz="6" w:space="0" w:color="auto"/>
              <w:left w:val="outset" w:sz="6" w:space="0" w:color="auto"/>
              <w:bottom w:val="outset" w:sz="6" w:space="0" w:color="auto"/>
              <w:right w:val="outset" w:sz="6" w:space="0" w:color="auto"/>
            </w:tcBorders>
            <w:vAlign w:val="center"/>
            <w:hideMark/>
          </w:tcPr>
          <w:p w14:paraId="4B81948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1 – 4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452AEB9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Упродовж року</w:t>
            </w:r>
          </w:p>
        </w:tc>
        <w:tc>
          <w:tcPr>
            <w:tcW w:w="2158" w:type="dxa"/>
            <w:tcBorders>
              <w:top w:val="outset" w:sz="6" w:space="0" w:color="auto"/>
              <w:left w:val="outset" w:sz="6" w:space="0" w:color="auto"/>
              <w:bottom w:val="outset" w:sz="6" w:space="0" w:color="auto"/>
              <w:right w:val="outset" w:sz="6" w:space="0" w:color="auto"/>
            </w:tcBorders>
            <w:vAlign w:val="center"/>
            <w:hideMark/>
          </w:tcPr>
          <w:p w14:paraId="1A9CA15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Класні керівники</w:t>
            </w:r>
            <w:r>
              <w:rPr>
                <w:rFonts w:ascii="Times New Roman" w:eastAsia="Times New Roman" w:hAnsi="Times New Roman" w:cs="Times New Roman"/>
                <w:sz w:val="24"/>
                <w:szCs w:val="24"/>
                <w:lang w:eastAsia="ru-RU"/>
              </w:rPr>
              <w:t xml:space="preserve"> </w:t>
            </w:r>
            <w:r w:rsidRPr="008D1693">
              <w:rPr>
                <w:rFonts w:ascii="Times New Roman" w:eastAsia="Times New Roman" w:hAnsi="Times New Roman" w:cs="Times New Roman"/>
                <w:sz w:val="24"/>
                <w:szCs w:val="24"/>
                <w:lang w:eastAsia="ru-RU"/>
              </w:rPr>
              <w:t>1 – 4 класів</w:t>
            </w:r>
          </w:p>
        </w:tc>
      </w:tr>
      <w:tr w:rsidR="00F62E95" w:rsidRPr="008D1693" w14:paraId="3B366ABA" w14:textId="77777777" w:rsidTr="002E7522">
        <w:trPr>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7EAAD5D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548" w:type="dxa"/>
            <w:tcBorders>
              <w:top w:val="outset" w:sz="6" w:space="0" w:color="auto"/>
              <w:left w:val="outset" w:sz="6" w:space="0" w:color="auto"/>
              <w:bottom w:val="outset" w:sz="6" w:space="0" w:color="auto"/>
              <w:right w:val="outset" w:sz="6" w:space="0" w:color="auto"/>
            </w:tcBorders>
            <w:vAlign w:val="center"/>
            <w:hideMark/>
          </w:tcPr>
          <w:p w14:paraId="7ADAF39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Створення морально безпечного освітнього простору, формування позитивного мікроклімату та толерантної міжособистісної взаємодії в ході годин спілкування</w:t>
            </w:r>
            <w:r>
              <w:rPr>
                <w:rFonts w:ascii="Times New Roman" w:eastAsia="Times New Roman" w:hAnsi="Times New Roman" w:cs="Times New Roman"/>
                <w:sz w:val="24"/>
                <w:szCs w:val="24"/>
                <w:lang w:eastAsia="ru-RU"/>
              </w:rPr>
              <w:t>.</w:t>
            </w:r>
          </w:p>
        </w:tc>
        <w:tc>
          <w:tcPr>
            <w:tcW w:w="1784" w:type="dxa"/>
            <w:tcBorders>
              <w:top w:val="outset" w:sz="6" w:space="0" w:color="auto"/>
              <w:left w:val="outset" w:sz="6" w:space="0" w:color="auto"/>
              <w:bottom w:val="outset" w:sz="6" w:space="0" w:color="auto"/>
              <w:right w:val="outset" w:sz="6" w:space="0" w:color="auto"/>
            </w:tcBorders>
            <w:vAlign w:val="center"/>
            <w:hideMark/>
          </w:tcPr>
          <w:p w14:paraId="3CC0018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1 – 11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2D07AD3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Упродовж року</w:t>
            </w:r>
          </w:p>
        </w:tc>
        <w:tc>
          <w:tcPr>
            <w:tcW w:w="2158" w:type="dxa"/>
            <w:tcBorders>
              <w:top w:val="outset" w:sz="6" w:space="0" w:color="auto"/>
              <w:left w:val="outset" w:sz="6" w:space="0" w:color="auto"/>
              <w:bottom w:val="outset" w:sz="6" w:space="0" w:color="auto"/>
              <w:right w:val="outset" w:sz="6" w:space="0" w:color="auto"/>
            </w:tcBorders>
            <w:vAlign w:val="center"/>
            <w:hideMark/>
          </w:tcPr>
          <w:p w14:paraId="1A8D565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Класні керівники  </w:t>
            </w:r>
          </w:p>
        </w:tc>
      </w:tr>
      <w:tr w:rsidR="00F62E95" w:rsidRPr="008D1693" w14:paraId="5CC90370" w14:textId="77777777" w:rsidTr="002E7522">
        <w:trPr>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31A9259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548" w:type="dxa"/>
            <w:tcBorders>
              <w:top w:val="outset" w:sz="6" w:space="0" w:color="auto"/>
              <w:left w:val="outset" w:sz="6" w:space="0" w:color="auto"/>
              <w:bottom w:val="outset" w:sz="6" w:space="0" w:color="auto"/>
              <w:right w:val="outset" w:sz="6" w:space="0" w:color="auto"/>
            </w:tcBorders>
            <w:vAlign w:val="center"/>
            <w:hideMark/>
          </w:tcPr>
          <w:p w14:paraId="41148273"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Заняття «Повага до себе та інших людей».</w:t>
            </w:r>
          </w:p>
        </w:tc>
        <w:tc>
          <w:tcPr>
            <w:tcW w:w="1784" w:type="dxa"/>
            <w:tcBorders>
              <w:top w:val="outset" w:sz="6" w:space="0" w:color="auto"/>
              <w:left w:val="outset" w:sz="6" w:space="0" w:color="auto"/>
              <w:bottom w:val="outset" w:sz="6" w:space="0" w:color="auto"/>
              <w:right w:val="outset" w:sz="6" w:space="0" w:color="auto"/>
            </w:tcBorders>
            <w:vAlign w:val="center"/>
            <w:hideMark/>
          </w:tcPr>
          <w:p w14:paraId="4ADD592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1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28B141A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Вересень</w:t>
            </w:r>
          </w:p>
        </w:tc>
        <w:tc>
          <w:tcPr>
            <w:tcW w:w="2158" w:type="dxa"/>
            <w:tcBorders>
              <w:top w:val="outset" w:sz="6" w:space="0" w:color="auto"/>
              <w:left w:val="outset" w:sz="6" w:space="0" w:color="auto"/>
              <w:bottom w:val="outset" w:sz="6" w:space="0" w:color="auto"/>
              <w:right w:val="outset" w:sz="6" w:space="0" w:color="auto"/>
            </w:tcBorders>
            <w:vAlign w:val="center"/>
            <w:hideMark/>
          </w:tcPr>
          <w:p w14:paraId="33303E0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tc>
      </w:tr>
      <w:tr w:rsidR="00F62E95" w:rsidRPr="008D1693" w14:paraId="3DC87534" w14:textId="77777777" w:rsidTr="002E7522">
        <w:trPr>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2695B88E"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548" w:type="dxa"/>
            <w:tcBorders>
              <w:top w:val="outset" w:sz="6" w:space="0" w:color="auto"/>
              <w:left w:val="outset" w:sz="6" w:space="0" w:color="auto"/>
              <w:bottom w:val="outset" w:sz="6" w:space="0" w:color="auto"/>
              <w:right w:val="outset" w:sz="6" w:space="0" w:color="auto"/>
            </w:tcBorders>
            <w:vAlign w:val="center"/>
            <w:hideMark/>
          </w:tcPr>
          <w:p w14:paraId="58D5E365"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Заняття «Запобігання насильству серед дітей.  Правила безпечної поведінки»</w:t>
            </w:r>
          </w:p>
        </w:tc>
        <w:tc>
          <w:tcPr>
            <w:tcW w:w="1784" w:type="dxa"/>
            <w:tcBorders>
              <w:top w:val="outset" w:sz="6" w:space="0" w:color="auto"/>
              <w:left w:val="outset" w:sz="6" w:space="0" w:color="auto"/>
              <w:bottom w:val="outset" w:sz="6" w:space="0" w:color="auto"/>
              <w:right w:val="outset" w:sz="6" w:space="0" w:color="auto"/>
            </w:tcBorders>
            <w:vAlign w:val="center"/>
            <w:hideMark/>
          </w:tcPr>
          <w:p w14:paraId="2081824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2 – 4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2370409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Жовтень</w:t>
            </w:r>
          </w:p>
        </w:tc>
        <w:tc>
          <w:tcPr>
            <w:tcW w:w="2158" w:type="dxa"/>
            <w:tcBorders>
              <w:top w:val="outset" w:sz="6" w:space="0" w:color="auto"/>
              <w:left w:val="outset" w:sz="6" w:space="0" w:color="auto"/>
              <w:bottom w:val="outset" w:sz="6" w:space="0" w:color="auto"/>
              <w:right w:val="outset" w:sz="6" w:space="0" w:color="auto"/>
            </w:tcBorders>
            <w:vAlign w:val="center"/>
            <w:hideMark/>
          </w:tcPr>
          <w:p w14:paraId="246B271E"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tc>
      </w:tr>
      <w:tr w:rsidR="00F62E95" w:rsidRPr="008D1693" w14:paraId="66E8D7BC" w14:textId="77777777" w:rsidTr="002E7522">
        <w:trPr>
          <w:trHeight w:val="1050"/>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4E45146C"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3548" w:type="dxa"/>
            <w:tcBorders>
              <w:top w:val="outset" w:sz="6" w:space="0" w:color="auto"/>
              <w:left w:val="outset" w:sz="6" w:space="0" w:color="auto"/>
              <w:bottom w:val="outset" w:sz="6" w:space="0" w:color="auto"/>
              <w:right w:val="outset" w:sz="6" w:space="0" w:color="auto"/>
            </w:tcBorders>
            <w:vAlign w:val="center"/>
            <w:hideMark/>
          </w:tcPr>
          <w:p w14:paraId="4B2D467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Заняття  «Запобігання насильству над дітьми»</w:t>
            </w:r>
          </w:p>
        </w:tc>
        <w:tc>
          <w:tcPr>
            <w:tcW w:w="1784" w:type="dxa"/>
            <w:tcBorders>
              <w:top w:val="outset" w:sz="6" w:space="0" w:color="auto"/>
              <w:left w:val="outset" w:sz="6" w:space="0" w:color="auto"/>
              <w:bottom w:val="outset" w:sz="6" w:space="0" w:color="auto"/>
              <w:right w:val="outset" w:sz="6" w:space="0" w:color="auto"/>
            </w:tcBorders>
            <w:vAlign w:val="center"/>
            <w:hideMark/>
          </w:tcPr>
          <w:p w14:paraId="22F5AEF5"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5 – 7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4645B16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Листопад</w:t>
            </w:r>
          </w:p>
        </w:tc>
        <w:tc>
          <w:tcPr>
            <w:tcW w:w="2158" w:type="dxa"/>
            <w:tcBorders>
              <w:top w:val="outset" w:sz="6" w:space="0" w:color="auto"/>
              <w:left w:val="outset" w:sz="6" w:space="0" w:color="auto"/>
              <w:bottom w:val="outset" w:sz="6" w:space="0" w:color="auto"/>
              <w:right w:val="outset" w:sz="6" w:space="0" w:color="auto"/>
            </w:tcBorders>
            <w:vAlign w:val="center"/>
            <w:hideMark/>
          </w:tcPr>
          <w:p w14:paraId="7AB40320"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tc>
      </w:tr>
      <w:tr w:rsidR="00F62E95" w:rsidRPr="008D1693" w14:paraId="59689AFF" w14:textId="77777777" w:rsidTr="002E7522">
        <w:trPr>
          <w:trHeight w:val="975"/>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0DA943E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w:t>
            </w:r>
          </w:p>
        </w:tc>
        <w:tc>
          <w:tcPr>
            <w:tcW w:w="3548" w:type="dxa"/>
            <w:tcBorders>
              <w:top w:val="outset" w:sz="6" w:space="0" w:color="auto"/>
              <w:left w:val="outset" w:sz="6" w:space="0" w:color="auto"/>
              <w:bottom w:val="outset" w:sz="6" w:space="0" w:color="auto"/>
              <w:right w:val="outset" w:sz="6" w:space="0" w:color="auto"/>
            </w:tcBorders>
            <w:vAlign w:val="center"/>
            <w:hideMark/>
          </w:tcPr>
          <w:p w14:paraId="319ED16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xml:space="preserve">Інтерактивне заняття «Протидія </w:t>
            </w:r>
            <w:proofErr w:type="spellStart"/>
            <w:r w:rsidRPr="008D1693">
              <w:rPr>
                <w:rFonts w:ascii="Times New Roman" w:eastAsia="Times New Roman" w:hAnsi="Times New Roman" w:cs="Times New Roman"/>
                <w:sz w:val="24"/>
                <w:szCs w:val="24"/>
                <w:lang w:eastAsia="ru-RU"/>
              </w:rPr>
              <w:t>булінгу</w:t>
            </w:r>
            <w:proofErr w:type="spellEnd"/>
            <w:r w:rsidRPr="008D1693">
              <w:rPr>
                <w:rFonts w:ascii="Times New Roman" w:eastAsia="Times New Roman" w:hAnsi="Times New Roman" w:cs="Times New Roman"/>
                <w:sz w:val="24"/>
                <w:szCs w:val="24"/>
                <w:lang w:eastAsia="ru-RU"/>
              </w:rPr>
              <w:t xml:space="preserve"> в учнівському середовищі».  </w:t>
            </w:r>
          </w:p>
        </w:tc>
        <w:tc>
          <w:tcPr>
            <w:tcW w:w="1784" w:type="dxa"/>
            <w:tcBorders>
              <w:top w:val="outset" w:sz="6" w:space="0" w:color="auto"/>
              <w:left w:val="outset" w:sz="6" w:space="0" w:color="auto"/>
              <w:bottom w:val="outset" w:sz="6" w:space="0" w:color="auto"/>
              <w:right w:val="outset" w:sz="6" w:space="0" w:color="auto"/>
            </w:tcBorders>
            <w:vAlign w:val="center"/>
            <w:hideMark/>
          </w:tcPr>
          <w:p w14:paraId="34D3559F"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8 – 11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2A88975E"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Листопад</w:t>
            </w:r>
          </w:p>
        </w:tc>
        <w:tc>
          <w:tcPr>
            <w:tcW w:w="2158" w:type="dxa"/>
            <w:tcBorders>
              <w:top w:val="outset" w:sz="6" w:space="0" w:color="auto"/>
              <w:left w:val="outset" w:sz="6" w:space="0" w:color="auto"/>
              <w:bottom w:val="outset" w:sz="6" w:space="0" w:color="auto"/>
              <w:right w:val="outset" w:sz="6" w:space="0" w:color="auto"/>
            </w:tcBorders>
            <w:vAlign w:val="center"/>
            <w:hideMark/>
          </w:tcPr>
          <w:p w14:paraId="5523CC7C"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tc>
      </w:tr>
      <w:tr w:rsidR="00F62E95" w:rsidRPr="008D1693" w14:paraId="423D699F" w14:textId="77777777" w:rsidTr="002E7522">
        <w:trPr>
          <w:trHeight w:val="150"/>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1D0EFC56" w14:textId="77777777" w:rsidR="00F62E95"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548" w:type="dxa"/>
            <w:tcBorders>
              <w:top w:val="outset" w:sz="6" w:space="0" w:color="auto"/>
              <w:left w:val="outset" w:sz="6" w:space="0" w:color="auto"/>
              <w:bottom w:val="outset" w:sz="6" w:space="0" w:color="auto"/>
              <w:right w:val="outset" w:sz="6" w:space="0" w:color="auto"/>
            </w:tcBorders>
            <w:vAlign w:val="center"/>
            <w:hideMark/>
          </w:tcPr>
          <w:p w14:paraId="62F31E9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Відпрацювання теми особистої гідності в ході вивчення літературних творів, на уроках української літератури та уроків читання.</w:t>
            </w:r>
          </w:p>
        </w:tc>
        <w:tc>
          <w:tcPr>
            <w:tcW w:w="1784" w:type="dxa"/>
            <w:tcBorders>
              <w:top w:val="outset" w:sz="6" w:space="0" w:color="auto"/>
              <w:left w:val="outset" w:sz="6" w:space="0" w:color="auto"/>
              <w:bottom w:val="outset" w:sz="6" w:space="0" w:color="auto"/>
              <w:right w:val="outset" w:sz="6" w:space="0" w:color="auto"/>
            </w:tcBorders>
            <w:vAlign w:val="center"/>
            <w:hideMark/>
          </w:tcPr>
          <w:p w14:paraId="23E9A5A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1 – 11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5583E75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Упродовж року</w:t>
            </w:r>
          </w:p>
        </w:tc>
        <w:tc>
          <w:tcPr>
            <w:tcW w:w="2158" w:type="dxa"/>
            <w:tcBorders>
              <w:top w:val="outset" w:sz="6" w:space="0" w:color="auto"/>
              <w:left w:val="outset" w:sz="6" w:space="0" w:color="auto"/>
              <w:bottom w:val="outset" w:sz="6" w:space="0" w:color="auto"/>
              <w:right w:val="outset" w:sz="6" w:space="0" w:color="auto"/>
            </w:tcBorders>
            <w:vAlign w:val="center"/>
            <w:hideMark/>
          </w:tcPr>
          <w:p w14:paraId="404F6E0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xml:space="preserve">Класоводи, учителі літератури, </w:t>
            </w:r>
          </w:p>
        </w:tc>
      </w:tr>
      <w:tr w:rsidR="00F62E95" w:rsidRPr="008D1693" w14:paraId="7589110A" w14:textId="77777777" w:rsidTr="002E7522">
        <w:trPr>
          <w:trHeight w:val="111"/>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4909D97E" w14:textId="77777777" w:rsidR="00F62E95"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548" w:type="dxa"/>
            <w:tcBorders>
              <w:top w:val="outset" w:sz="6" w:space="0" w:color="auto"/>
              <w:left w:val="outset" w:sz="6" w:space="0" w:color="auto"/>
              <w:bottom w:val="outset" w:sz="6" w:space="0" w:color="auto"/>
              <w:right w:val="outset" w:sz="6" w:space="0" w:color="auto"/>
            </w:tcBorders>
            <w:vAlign w:val="center"/>
            <w:hideMark/>
          </w:tcPr>
          <w:p w14:paraId="19E9A3B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xml:space="preserve">Профілактичні бесіди «Як не стати учасником </w:t>
            </w:r>
            <w:proofErr w:type="spellStart"/>
            <w:r w:rsidRPr="008D1693">
              <w:rPr>
                <w:rFonts w:ascii="Times New Roman" w:eastAsia="Times New Roman" w:hAnsi="Times New Roman" w:cs="Times New Roman"/>
                <w:sz w:val="24"/>
                <w:szCs w:val="24"/>
                <w:lang w:eastAsia="ru-RU"/>
              </w:rPr>
              <w:t>булінгу</w:t>
            </w:r>
            <w:proofErr w:type="spellEnd"/>
            <w:r w:rsidRPr="008D1693">
              <w:rPr>
                <w:rFonts w:ascii="Times New Roman" w:eastAsia="Times New Roman" w:hAnsi="Times New Roman" w:cs="Times New Roman"/>
                <w:sz w:val="24"/>
                <w:szCs w:val="24"/>
                <w:lang w:eastAsia="ru-RU"/>
              </w:rPr>
              <w:t>»</w:t>
            </w:r>
          </w:p>
        </w:tc>
        <w:tc>
          <w:tcPr>
            <w:tcW w:w="1784" w:type="dxa"/>
            <w:tcBorders>
              <w:top w:val="outset" w:sz="6" w:space="0" w:color="auto"/>
              <w:left w:val="outset" w:sz="6" w:space="0" w:color="auto"/>
              <w:bottom w:val="outset" w:sz="6" w:space="0" w:color="auto"/>
              <w:right w:val="outset" w:sz="6" w:space="0" w:color="auto"/>
            </w:tcBorders>
            <w:vAlign w:val="center"/>
            <w:hideMark/>
          </w:tcPr>
          <w:p w14:paraId="333AA7B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5 – 9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6C417B43"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Лютий</w:t>
            </w:r>
          </w:p>
        </w:tc>
        <w:tc>
          <w:tcPr>
            <w:tcW w:w="2158" w:type="dxa"/>
            <w:tcBorders>
              <w:top w:val="outset" w:sz="6" w:space="0" w:color="auto"/>
              <w:left w:val="outset" w:sz="6" w:space="0" w:color="auto"/>
              <w:bottom w:val="outset" w:sz="6" w:space="0" w:color="auto"/>
              <w:right w:val="outset" w:sz="6" w:space="0" w:color="auto"/>
            </w:tcBorders>
            <w:vAlign w:val="center"/>
            <w:hideMark/>
          </w:tcPr>
          <w:p w14:paraId="27229A60"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Класні керівники 5-9 класів</w:t>
            </w:r>
          </w:p>
        </w:tc>
      </w:tr>
      <w:tr w:rsidR="00F62E95" w:rsidRPr="008D1693" w14:paraId="72A883AE" w14:textId="77777777" w:rsidTr="002E7522">
        <w:trPr>
          <w:trHeight w:val="165"/>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265FA75E" w14:textId="77777777" w:rsidR="00F62E95"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548" w:type="dxa"/>
            <w:tcBorders>
              <w:top w:val="outset" w:sz="6" w:space="0" w:color="auto"/>
              <w:left w:val="outset" w:sz="6" w:space="0" w:color="auto"/>
              <w:bottom w:val="outset" w:sz="6" w:space="0" w:color="auto"/>
              <w:right w:val="outset" w:sz="6" w:space="0" w:color="auto"/>
            </w:tcBorders>
            <w:vAlign w:val="center"/>
            <w:hideMark/>
          </w:tcPr>
          <w:p w14:paraId="3EA4890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Перегляд відео – роликів «</w:t>
            </w:r>
            <w:proofErr w:type="spellStart"/>
            <w:r w:rsidRPr="008D1693">
              <w:rPr>
                <w:rFonts w:ascii="Times New Roman" w:eastAsia="Times New Roman" w:hAnsi="Times New Roman" w:cs="Times New Roman"/>
                <w:sz w:val="24"/>
                <w:szCs w:val="24"/>
                <w:lang w:eastAsia="ru-RU"/>
              </w:rPr>
              <w:t>Нік</w:t>
            </w:r>
            <w:proofErr w:type="spellEnd"/>
            <w:r w:rsidRPr="008D1693">
              <w:rPr>
                <w:rFonts w:ascii="Times New Roman" w:eastAsia="Times New Roman" w:hAnsi="Times New Roman" w:cs="Times New Roman"/>
                <w:sz w:val="24"/>
                <w:szCs w:val="24"/>
                <w:lang w:eastAsia="ru-RU"/>
              </w:rPr>
              <w:t xml:space="preserve"> </w:t>
            </w:r>
            <w:proofErr w:type="spellStart"/>
            <w:r w:rsidRPr="008D1693">
              <w:rPr>
                <w:rFonts w:ascii="Times New Roman" w:eastAsia="Times New Roman" w:hAnsi="Times New Roman" w:cs="Times New Roman"/>
                <w:sz w:val="24"/>
                <w:szCs w:val="24"/>
                <w:lang w:eastAsia="ru-RU"/>
              </w:rPr>
              <w:t>Вуйчич</w:t>
            </w:r>
            <w:proofErr w:type="spellEnd"/>
            <w:r w:rsidRPr="008D1693">
              <w:rPr>
                <w:rFonts w:ascii="Times New Roman" w:eastAsia="Times New Roman" w:hAnsi="Times New Roman" w:cs="Times New Roman"/>
                <w:sz w:val="24"/>
                <w:szCs w:val="24"/>
                <w:lang w:eastAsia="ru-RU"/>
              </w:rPr>
              <w:t xml:space="preserve"> про </w:t>
            </w:r>
            <w:proofErr w:type="spellStart"/>
            <w:r w:rsidRPr="008D1693">
              <w:rPr>
                <w:rFonts w:ascii="Times New Roman" w:eastAsia="Times New Roman" w:hAnsi="Times New Roman" w:cs="Times New Roman"/>
                <w:sz w:val="24"/>
                <w:szCs w:val="24"/>
                <w:lang w:eastAsia="ru-RU"/>
              </w:rPr>
              <w:t>булінг</w:t>
            </w:r>
            <w:proofErr w:type="spellEnd"/>
            <w:r w:rsidRPr="008D1693">
              <w:rPr>
                <w:rFonts w:ascii="Times New Roman" w:eastAsia="Times New Roman" w:hAnsi="Times New Roman" w:cs="Times New Roman"/>
                <w:sz w:val="24"/>
                <w:szCs w:val="24"/>
                <w:lang w:eastAsia="ru-RU"/>
              </w:rPr>
              <w:t xml:space="preserve"> у школі», «</w:t>
            </w:r>
            <w:proofErr w:type="spellStart"/>
            <w:r w:rsidRPr="008D1693">
              <w:rPr>
                <w:rFonts w:ascii="Times New Roman" w:eastAsia="Times New Roman" w:hAnsi="Times New Roman" w:cs="Times New Roman"/>
                <w:sz w:val="24"/>
                <w:szCs w:val="24"/>
                <w:lang w:eastAsia="ru-RU"/>
              </w:rPr>
              <w:t>Булінг</w:t>
            </w:r>
            <w:proofErr w:type="spellEnd"/>
            <w:r w:rsidRPr="008D1693">
              <w:rPr>
                <w:rFonts w:ascii="Times New Roman" w:eastAsia="Times New Roman" w:hAnsi="Times New Roman" w:cs="Times New Roman"/>
                <w:sz w:val="24"/>
                <w:szCs w:val="24"/>
                <w:lang w:eastAsia="ru-RU"/>
              </w:rPr>
              <w:t xml:space="preserve"> у школі та як з ним боротися »</w:t>
            </w:r>
          </w:p>
        </w:tc>
        <w:tc>
          <w:tcPr>
            <w:tcW w:w="1784" w:type="dxa"/>
            <w:tcBorders>
              <w:top w:val="outset" w:sz="6" w:space="0" w:color="auto"/>
              <w:left w:val="outset" w:sz="6" w:space="0" w:color="auto"/>
              <w:bottom w:val="outset" w:sz="6" w:space="0" w:color="auto"/>
              <w:right w:val="outset" w:sz="6" w:space="0" w:color="auto"/>
            </w:tcBorders>
            <w:vAlign w:val="center"/>
            <w:hideMark/>
          </w:tcPr>
          <w:p w14:paraId="4928CC9F"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5 – 9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3D3EC0C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Березень</w:t>
            </w:r>
          </w:p>
        </w:tc>
        <w:tc>
          <w:tcPr>
            <w:tcW w:w="2158" w:type="dxa"/>
            <w:tcBorders>
              <w:top w:val="outset" w:sz="6" w:space="0" w:color="auto"/>
              <w:left w:val="outset" w:sz="6" w:space="0" w:color="auto"/>
              <w:bottom w:val="outset" w:sz="6" w:space="0" w:color="auto"/>
              <w:right w:val="outset" w:sz="6" w:space="0" w:color="auto"/>
            </w:tcBorders>
            <w:vAlign w:val="center"/>
            <w:hideMark/>
          </w:tcPr>
          <w:p w14:paraId="2B75B9E1" w14:textId="77777777" w:rsidR="00F62E95" w:rsidRPr="008D1693" w:rsidRDefault="00F62E95" w:rsidP="002E7522">
            <w:pPr>
              <w:pStyle w:val="a4"/>
              <w:jc w:val="center"/>
            </w:pPr>
            <w:r w:rsidRPr="008D1693">
              <w:t xml:space="preserve">Кл. </w:t>
            </w:r>
            <w:proofErr w:type="spellStart"/>
            <w:r w:rsidRPr="008D1693">
              <w:t>керівн</w:t>
            </w:r>
            <w:proofErr w:type="spellEnd"/>
            <w:r w:rsidRPr="008D1693">
              <w:t>.</w:t>
            </w:r>
          </w:p>
          <w:p w14:paraId="5E68B9B0" w14:textId="77777777" w:rsidR="00F62E95" w:rsidRPr="008D1693" w:rsidRDefault="00F62E95" w:rsidP="002E7522">
            <w:pPr>
              <w:pStyle w:val="a4"/>
              <w:jc w:val="center"/>
            </w:pPr>
            <w:r w:rsidRPr="008D1693">
              <w:t>Соціальний педагог</w:t>
            </w:r>
          </w:p>
        </w:tc>
      </w:tr>
      <w:tr w:rsidR="00F62E95" w:rsidRPr="008D1693" w14:paraId="6E12D9B0" w14:textId="77777777" w:rsidTr="002E7522">
        <w:trPr>
          <w:tblCellSpacing w:w="0" w:type="dxa"/>
        </w:trPr>
        <w:tc>
          <w:tcPr>
            <w:tcW w:w="10275" w:type="dxa"/>
            <w:gridSpan w:val="5"/>
            <w:tcBorders>
              <w:top w:val="outset" w:sz="6" w:space="0" w:color="auto"/>
              <w:left w:val="outset" w:sz="6" w:space="0" w:color="auto"/>
              <w:bottom w:val="outset" w:sz="6" w:space="0" w:color="auto"/>
              <w:right w:val="outset" w:sz="6" w:space="0" w:color="auto"/>
            </w:tcBorders>
            <w:vAlign w:val="center"/>
            <w:hideMark/>
          </w:tcPr>
          <w:p w14:paraId="45D095E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b/>
                <w:bCs/>
                <w:i/>
                <w:iCs/>
                <w:sz w:val="24"/>
                <w:szCs w:val="24"/>
                <w:lang w:eastAsia="ru-RU"/>
              </w:rPr>
              <w:t>Робота з батьками</w:t>
            </w:r>
          </w:p>
        </w:tc>
      </w:tr>
      <w:tr w:rsidR="00F62E95" w:rsidRPr="008D1693" w14:paraId="4BF56932" w14:textId="77777777" w:rsidTr="002E7522">
        <w:trPr>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643625E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3548" w:type="dxa"/>
            <w:tcBorders>
              <w:top w:val="outset" w:sz="6" w:space="0" w:color="auto"/>
              <w:left w:val="outset" w:sz="6" w:space="0" w:color="auto"/>
              <w:bottom w:val="outset" w:sz="6" w:space="0" w:color="auto"/>
              <w:right w:val="outset" w:sz="6" w:space="0" w:color="auto"/>
            </w:tcBorders>
            <w:vAlign w:val="center"/>
            <w:hideMark/>
          </w:tcPr>
          <w:p w14:paraId="0C59F20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xml:space="preserve">Підготовка пам'ятки для батьків про порядок реагування та способи повідомлення про випадки </w:t>
            </w:r>
            <w:proofErr w:type="spellStart"/>
            <w:r w:rsidRPr="008D1693">
              <w:rPr>
                <w:rFonts w:ascii="Times New Roman" w:eastAsia="Times New Roman" w:hAnsi="Times New Roman" w:cs="Times New Roman"/>
                <w:sz w:val="24"/>
                <w:szCs w:val="24"/>
                <w:lang w:eastAsia="ru-RU"/>
              </w:rPr>
              <w:t>булінгу</w:t>
            </w:r>
            <w:proofErr w:type="spellEnd"/>
            <w:r w:rsidRPr="008D1693">
              <w:rPr>
                <w:rFonts w:ascii="Times New Roman" w:eastAsia="Times New Roman" w:hAnsi="Times New Roman" w:cs="Times New Roman"/>
                <w:sz w:val="24"/>
                <w:szCs w:val="24"/>
                <w:lang w:eastAsia="ru-RU"/>
              </w:rPr>
              <w:t xml:space="preserve"> (цькування) щодо дітей, заходи захисту та надання допомоги дітям </w:t>
            </w:r>
          </w:p>
        </w:tc>
        <w:tc>
          <w:tcPr>
            <w:tcW w:w="1784" w:type="dxa"/>
            <w:tcBorders>
              <w:top w:val="outset" w:sz="6" w:space="0" w:color="auto"/>
              <w:left w:val="outset" w:sz="6" w:space="0" w:color="auto"/>
              <w:bottom w:val="outset" w:sz="6" w:space="0" w:color="auto"/>
              <w:right w:val="outset" w:sz="6" w:space="0" w:color="auto"/>
            </w:tcBorders>
            <w:vAlign w:val="center"/>
            <w:hideMark/>
          </w:tcPr>
          <w:p w14:paraId="71A5E255"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Батьки здобувачів освіти</w:t>
            </w:r>
          </w:p>
        </w:tc>
        <w:tc>
          <w:tcPr>
            <w:tcW w:w="2231" w:type="dxa"/>
            <w:tcBorders>
              <w:top w:val="outset" w:sz="6" w:space="0" w:color="auto"/>
              <w:left w:val="outset" w:sz="6" w:space="0" w:color="auto"/>
              <w:bottom w:val="outset" w:sz="6" w:space="0" w:color="auto"/>
              <w:right w:val="outset" w:sz="6" w:space="0" w:color="auto"/>
            </w:tcBorders>
            <w:vAlign w:val="center"/>
            <w:hideMark/>
          </w:tcPr>
          <w:p w14:paraId="03E8CC25"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Жовтень</w:t>
            </w:r>
          </w:p>
        </w:tc>
        <w:tc>
          <w:tcPr>
            <w:tcW w:w="2158" w:type="dxa"/>
            <w:tcBorders>
              <w:top w:val="outset" w:sz="6" w:space="0" w:color="auto"/>
              <w:left w:val="outset" w:sz="6" w:space="0" w:color="auto"/>
              <w:bottom w:val="outset" w:sz="6" w:space="0" w:color="auto"/>
              <w:right w:val="outset" w:sz="6" w:space="0" w:color="auto"/>
            </w:tcBorders>
            <w:vAlign w:val="center"/>
            <w:hideMark/>
          </w:tcPr>
          <w:p w14:paraId="14EC6543"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tc>
      </w:tr>
      <w:tr w:rsidR="00F62E95" w:rsidRPr="008D1693" w14:paraId="10555F13" w14:textId="77777777" w:rsidTr="002E7522">
        <w:trPr>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20D1834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p>
        </w:tc>
        <w:tc>
          <w:tcPr>
            <w:tcW w:w="3548" w:type="dxa"/>
            <w:tcBorders>
              <w:top w:val="outset" w:sz="6" w:space="0" w:color="auto"/>
              <w:left w:val="outset" w:sz="6" w:space="0" w:color="auto"/>
              <w:bottom w:val="outset" w:sz="6" w:space="0" w:color="auto"/>
              <w:right w:val="outset" w:sz="6" w:space="0" w:color="auto"/>
            </w:tcBorders>
            <w:vAlign w:val="center"/>
            <w:hideMark/>
          </w:tcPr>
          <w:p w14:paraId="20A6D62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Консультування батьків щодо захисту прав та інтересів дітей</w:t>
            </w:r>
          </w:p>
        </w:tc>
        <w:tc>
          <w:tcPr>
            <w:tcW w:w="1784" w:type="dxa"/>
            <w:tcBorders>
              <w:top w:val="outset" w:sz="6" w:space="0" w:color="auto"/>
              <w:left w:val="outset" w:sz="6" w:space="0" w:color="auto"/>
              <w:bottom w:val="outset" w:sz="6" w:space="0" w:color="auto"/>
              <w:right w:val="outset" w:sz="6" w:space="0" w:color="auto"/>
            </w:tcBorders>
            <w:vAlign w:val="center"/>
            <w:hideMark/>
          </w:tcPr>
          <w:p w14:paraId="3B732E7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Батьки здобувачів освіти</w:t>
            </w:r>
          </w:p>
        </w:tc>
        <w:tc>
          <w:tcPr>
            <w:tcW w:w="2231" w:type="dxa"/>
            <w:tcBorders>
              <w:top w:val="outset" w:sz="6" w:space="0" w:color="auto"/>
              <w:left w:val="outset" w:sz="6" w:space="0" w:color="auto"/>
              <w:bottom w:val="outset" w:sz="6" w:space="0" w:color="auto"/>
              <w:right w:val="outset" w:sz="6" w:space="0" w:color="auto"/>
            </w:tcBorders>
            <w:vAlign w:val="center"/>
            <w:hideMark/>
          </w:tcPr>
          <w:p w14:paraId="4CCAC5A7"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Упродовж року/ За запитом</w:t>
            </w:r>
          </w:p>
        </w:tc>
        <w:tc>
          <w:tcPr>
            <w:tcW w:w="2158" w:type="dxa"/>
            <w:tcBorders>
              <w:top w:val="outset" w:sz="6" w:space="0" w:color="auto"/>
              <w:left w:val="outset" w:sz="6" w:space="0" w:color="auto"/>
              <w:bottom w:val="outset" w:sz="6" w:space="0" w:color="auto"/>
              <w:right w:val="outset" w:sz="6" w:space="0" w:color="auto"/>
            </w:tcBorders>
            <w:vAlign w:val="center"/>
            <w:hideMark/>
          </w:tcPr>
          <w:p w14:paraId="1A0D6E83"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tc>
      </w:tr>
      <w:tr w:rsidR="00F62E95" w:rsidRPr="008D1693" w14:paraId="113F3F8D" w14:textId="77777777" w:rsidTr="002E7522">
        <w:trPr>
          <w:trHeight w:val="1020"/>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362D1A5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3548" w:type="dxa"/>
            <w:tcBorders>
              <w:top w:val="outset" w:sz="6" w:space="0" w:color="auto"/>
              <w:left w:val="outset" w:sz="6" w:space="0" w:color="auto"/>
              <w:bottom w:val="outset" w:sz="6" w:space="0" w:color="auto"/>
              <w:right w:val="outset" w:sz="6" w:space="0" w:color="auto"/>
            </w:tcBorders>
            <w:vAlign w:val="center"/>
            <w:hideMark/>
          </w:tcPr>
          <w:p w14:paraId="7B577B0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xml:space="preserve">Інтерактивне заняття для батьків здобувачів освіти  «Протидія </w:t>
            </w:r>
            <w:proofErr w:type="spellStart"/>
            <w:r w:rsidRPr="008D1693">
              <w:rPr>
                <w:rFonts w:ascii="Times New Roman" w:eastAsia="Times New Roman" w:hAnsi="Times New Roman" w:cs="Times New Roman"/>
                <w:sz w:val="24"/>
                <w:szCs w:val="24"/>
                <w:lang w:eastAsia="ru-RU"/>
              </w:rPr>
              <w:t>булінгу</w:t>
            </w:r>
            <w:proofErr w:type="spellEnd"/>
            <w:r w:rsidRPr="008D1693">
              <w:rPr>
                <w:rFonts w:ascii="Times New Roman" w:eastAsia="Times New Roman" w:hAnsi="Times New Roman" w:cs="Times New Roman"/>
                <w:sz w:val="24"/>
                <w:szCs w:val="24"/>
                <w:lang w:eastAsia="ru-RU"/>
              </w:rPr>
              <w:t>»</w:t>
            </w:r>
          </w:p>
        </w:tc>
        <w:tc>
          <w:tcPr>
            <w:tcW w:w="1784" w:type="dxa"/>
            <w:tcBorders>
              <w:top w:val="outset" w:sz="6" w:space="0" w:color="auto"/>
              <w:left w:val="outset" w:sz="6" w:space="0" w:color="auto"/>
              <w:bottom w:val="outset" w:sz="6" w:space="0" w:color="auto"/>
              <w:right w:val="outset" w:sz="6" w:space="0" w:color="auto"/>
            </w:tcBorders>
            <w:vAlign w:val="center"/>
            <w:hideMark/>
          </w:tcPr>
          <w:p w14:paraId="6617A11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Батьки здобувачів освіти</w:t>
            </w:r>
          </w:p>
        </w:tc>
        <w:tc>
          <w:tcPr>
            <w:tcW w:w="2231" w:type="dxa"/>
            <w:tcBorders>
              <w:top w:val="outset" w:sz="6" w:space="0" w:color="auto"/>
              <w:left w:val="outset" w:sz="6" w:space="0" w:color="auto"/>
              <w:bottom w:val="outset" w:sz="6" w:space="0" w:color="auto"/>
              <w:right w:val="outset" w:sz="6" w:space="0" w:color="auto"/>
            </w:tcBorders>
            <w:vAlign w:val="center"/>
            <w:hideMark/>
          </w:tcPr>
          <w:p w14:paraId="338B0E2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Січень – Лютий/ За запитом</w:t>
            </w:r>
          </w:p>
        </w:tc>
        <w:tc>
          <w:tcPr>
            <w:tcW w:w="2158" w:type="dxa"/>
            <w:tcBorders>
              <w:top w:val="outset" w:sz="6" w:space="0" w:color="auto"/>
              <w:left w:val="outset" w:sz="6" w:space="0" w:color="auto"/>
              <w:bottom w:val="outset" w:sz="6" w:space="0" w:color="auto"/>
              <w:right w:val="outset" w:sz="6" w:space="0" w:color="auto"/>
            </w:tcBorders>
            <w:vAlign w:val="center"/>
            <w:hideMark/>
          </w:tcPr>
          <w:p w14:paraId="78AB97A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p w14:paraId="69E5000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p>
        </w:tc>
      </w:tr>
      <w:tr w:rsidR="00F62E95" w:rsidRPr="008D1693" w14:paraId="61865F9F" w14:textId="77777777" w:rsidTr="002E7522">
        <w:trPr>
          <w:trHeight w:val="1319"/>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4275B560"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548" w:type="dxa"/>
            <w:tcBorders>
              <w:top w:val="outset" w:sz="6" w:space="0" w:color="auto"/>
              <w:left w:val="outset" w:sz="6" w:space="0" w:color="auto"/>
              <w:bottom w:val="outset" w:sz="6" w:space="0" w:color="auto"/>
              <w:right w:val="outset" w:sz="6" w:space="0" w:color="auto"/>
            </w:tcBorders>
            <w:vAlign w:val="center"/>
            <w:hideMark/>
          </w:tcPr>
          <w:p w14:paraId="38BC03B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Інформаційна робота через інтернет-сторінки</w:t>
            </w:r>
          </w:p>
        </w:tc>
        <w:tc>
          <w:tcPr>
            <w:tcW w:w="1784" w:type="dxa"/>
            <w:tcBorders>
              <w:top w:val="outset" w:sz="6" w:space="0" w:color="auto"/>
              <w:left w:val="outset" w:sz="6" w:space="0" w:color="auto"/>
              <w:bottom w:val="outset" w:sz="6" w:space="0" w:color="auto"/>
              <w:right w:val="outset" w:sz="6" w:space="0" w:color="auto"/>
            </w:tcBorders>
            <w:vAlign w:val="center"/>
            <w:hideMark/>
          </w:tcPr>
          <w:p w14:paraId="1FE71CCF"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Батьки здобувачів освіти</w:t>
            </w:r>
          </w:p>
        </w:tc>
        <w:tc>
          <w:tcPr>
            <w:tcW w:w="2231" w:type="dxa"/>
            <w:tcBorders>
              <w:top w:val="outset" w:sz="6" w:space="0" w:color="auto"/>
              <w:left w:val="outset" w:sz="6" w:space="0" w:color="auto"/>
              <w:bottom w:val="outset" w:sz="6" w:space="0" w:color="auto"/>
              <w:right w:val="outset" w:sz="6" w:space="0" w:color="auto"/>
            </w:tcBorders>
            <w:vAlign w:val="center"/>
            <w:hideMark/>
          </w:tcPr>
          <w:p w14:paraId="0048F3D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Упродовж року</w:t>
            </w:r>
          </w:p>
        </w:tc>
        <w:tc>
          <w:tcPr>
            <w:tcW w:w="2158" w:type="dxa"/>
            <w:tcBorders>
              <w:top w:val="outset" w:sz="6" w:space="0" w:color="auto"/>
              <w:left w:val="outset" w:sz="6" w:space="0" w:color="auto"/>
              <w:bottom w:val="outset" w:sz="6" w:space="0" w:color="auto"/>
              <w:right w:val="outset" w:sz="6" w:space="0" w:color="auto"/>
            </w:tcBorders>
            <w:vAlign w:val="center"/>
            <w:hideMark/>
          </w:tcPr>
          <w:p w14:paraId="09BE386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Заступник директора з ВР</w:t>
            </w:r>
          </w:p>
        </w:tc>
      </w:tr>
      <w:tr w:rsidR="00F62E95" w:rsidRPr="008D1693" w14:paraId="110A16A2" w14:textId="77777777" w:rsidTr="002E7522">
        <w:trPr>
          <w:trHeight w:val="135"/>
          <w:tblCellSpacing w:w="0" w:type="dxa"/>
        </w:trPr>
        <w:tc>
          <w:tcPr>
            <w:tcW w:w="10275" w:type="dxa"/>
            <w:gridSpan w:val="5"/>
            <w:tcBorders>
              <w:top w:val="outset" w:sz="6" w:space="0" w:color="auto"/>
              <w:left w:val="outset" w:sz="6" w:space="0" w:color="auto"/>
              <w:bottom w:val="outset" w:sz="6" w:space="0" w:color="auto"/>
              <w:right w:val="outset" w:sz="6" w:space="0" w:color="auto"/>
            </w:tcBorders>
            <w:vAlign w:val="center"/>
            <w:hideMark/>
          </w:tcPr>
          <w:p w14:paraId="7B0F3250" w14:textId="77777777" w:rsidR="00F62E95" w:rsidRPr="008D1693" w:rsidRDefault="00F62E95" w:rsidP="002E7522">
            <w:pPr>
              <w:spacing w:after="0" w:line="240" w:lineRule="auto"/>
              <w:jc w:val="center"/>
              <w:rPr>
                <w:rFonts w:ascii="Times New Roman" w:eastAsia="Times New Roman" w:hAnsi="Times New Roman" w:cs="Times New Roman"/>
                <w:sz w:val="24"/>
                <w:szCs w:val="24"/>
                <w:lang w:eastAsia="ru-RU"/>
              </w:rPr>
            </w:pPr>
            <w:r w:rsidRPr="008D1693">
              <w:rPr>
                <w:rFonts w:ascii="Times New Roman" w:eastAsia="Times New Roman" w:hAnsi="Times New Roman" w:cs="Times New Roman"/>
                <w:b/>
                <w:bCs/>
                <w:i/>
                <w:iCs/>
                <w:sz w:val="24"/>
                <w:szCs w:val="24"/>
                <w:lang w:eastAsia="ru-RU"/>
              </w:rPr>
              <w:t>Моніторинг освітнього середовища закладу освіти</w:t>
            </w:r>
          </w:p>
        </w:tc>
      </w:tr>
      <w:tr w:rsidR="00F62E95" w:rsidRPr="008D1693" w14:paraId="43B33BFF" w14:textId="77777777" w:rsidTr="002E7522">
        <w:trPr>
          <w:trHeight w:val="135"/>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4B130A2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3548" w:type="dxa"/>
            <w:tcBorders>
              <w:top w:val="outset" w:sz="6" w:space="0" w:color="auto"/>
              <w:left w:val="outset" w:sz="6" w:space="0" w:color="auto"/>
              <w:bottom w:val="outset" w:sz="6" w:space="0" w:color="auto"/>
              <w:right w:val="outset" w:sz="6" w:space="0" w:color="auto"/>
            </w:tcBorders>
            <w:vAlign w:val="center"/>
            <w:hideMark/>
          </w:tcPr>
          <w:p w14:paraId="3479A169" w14:textId="77777777" w:rsidR="00F62E95" w:rsidRPr="001A0845" w:rsidRDefault="00F62E95" w:rsidP="002E7522">
            <w:pPr>
              <w:spacing w:after="0" w:line="240" w:lineRule="auto"/>
              <w:rPr>
                <w:rFonts w:ascii="Times New Roman" w:eastAsia="Times New Roman" w:hAnsi="Times New Roman" w:cs="Times New Roman"/>
                <w:sz w:val="24"/>
                <w:szCs w:val="24"/>
                <w:lang w:eastAsia="ru-RU"/>
              </w:rPr>
            </w:pPr>
            <w:r w:rsidRPr="001A0845">
              <w:rPr>
                <w:rFonts w:ascii="Times New Roman" w:eastAsia="Times New Roman" w:hAnsi="Times New Roman" w:cs="Times New Roman"/>
                <w:sz w:val="24"/>
                <w:szCs w:val="24"/>
                <w:lang w:eastAsia="ru-RU"/>
              </w:rPr>
              <w:t>Самооцінка закладу освіти за</w:t>
            </w:r>
          </w:p>
          <w:p w14:paraId="3931FCCE" w14:textId="77777777" w:rsidR="00F62E95" w:rsidRPr="001A0845" w:rsidRDefault="00F62E95" w:rsidP="002E7522">
            <w:pPr>
              <w:spacing w:after="0" w:line="240" w:lineRule="auto"/>
              <w:rPr>
                <w:rFonts w:ascii="Times New Roman" w:eastAsia="Times New Roman" w:hAnsi="Times New Roman" w:cs="Times New Roman"/>
                <w:sz w:val="24"/>
                <w:szCs w:val="24"/>
                <w:lang w:eastAsia="ru-RU"/>
              </w:rPr>
            </w:pPr>
            <w:r w:rsidRPr="001A0845">
              <w:rPr>
                <w:rFonts w:ascii="Times New Roman" w:eastAsia="Times New Roman" w:hAnsi="Times New Roman" w:cs="Times New Roman"/>
                <w:sz w:val="24"/>
                <w:szCs w:val="24"/>
                <w:lang w:eastAsia="ru-RU"/>
              </w:rPr>
              <w:t>показниками безпеки,</w:t>
            </w:r>
          </w:p>
          <w:p w14:paraId="4DBC4580"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1A0845">
              <w:rPr>
                <w:rFonts w:ascii="Times New Roman" w:eastAsia="Times New Roman" w:hAnsi="Times New Roman" w:cs="Times New Roman"/>
                <w:sz w:val="24"/>
                <w:szCs w:val="24"/>
                <w:lang w:eastAsia="ru-RU"/>
              </w:rPr>
              <w:t xml:space="preserve">комфортності, </w:t>
            </w:r>
            <w:proofErr w:type="spellStart"/>
            <w:r w:rsidRPr="001A0845">
              <w:rPr>
                <w:rFonts w:ascii="Times New Roman" w:eastAsia="Times New Roman" w:hAnsi="Times New Roman" w:cs="Times New Roman"/>
                <w:sz w:val="24"/>
                <w:szCs w:val="24"/>
                <w:lang w:eastAsia="ru-RU"/>
              </w:rPr>
              <w:t>інклюзивності</w:t>
            </w:r>
            <w:proofErr w:type="spellEnd"/>
          </w:p>
        </w:tc>
        <w:tc>
          <w:tcPr>
            <w:tcW w:w="1784" w:type="dxa"/>
            <w:tcBorders>
              <w:top w:val="outset" w:sz="6" w:space="0" w:color="auto"/>
              <w:left w:val="outset" w:sz="6" w:space="0" w:color="auto"/>
              <w:bottom w:val="outset" w:sz="6" w:space="0" w:color="auto"/>
              <w:right w:val="outset" w:sz="6" w:space="0" w:color="auto"/>
            </w:tcBorders>
            <w:vAlign w:val="center"/>
            <w:hideMark/>
          </w:tcPr>
          <w:p w14:paraId="4AC3111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p>
        </w:tc>
        <w:tc>
          <w:tcPr>
            <w:tcW w:w="2231" w:type="dxa"/>
            <w:tcBorders>
              <w:top w:val="outset" w:sz="6" w:space="0" w:color="auto"/>
              <w:left w:val="outset" w:sz="6" w:space="0" w:color="auto"/>
              <w:bottom w:val="outset" w:sz="6" w:space="0" w:color="auto"/>
              <w:right w:val="outset" w:sz="6" w:space="0" w:color="auto"/>
            </w:tcBorders>
            <w:vAlign w:val="center"/>
            <w:hideMark/>
          </w:tcPr>
          <w:p w14:paraId="3873BE8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Вересень</w:t>
            </w:r>
          </w:p>
        </w:tc>
        <w:tc>
          <w:tcPr>
            <w:tcW w:w="2158" w:type="dxa"/>
            <w:tcBorders>
              <w:top w:val="outset" w:sz="6" w:space="0" w:color="auto"/>
              <w:left w:val="outset" w:sz="6" w:space="0" w:color="auto"/>
              <w:bottom w:val="outset" w:sz="6" w:space="0" w:color="auto"/>
              <w:right w:val="outset" w:sz="6" w:space="0" w:color="auto"/>
            </w:tcBorders>
            <w:vAlign w:val="center"/>
            <w:hideMark/>
          </w:tcPr>
          <w:p w14:paraId="4B602D3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1A0845">
              <w:rPr>
                <w:rFonts w:ascii="Times New Roman" w:eastAsia="Times New Roman" w:hAnsi="Times New Roman" w:cs="Times New Roman"/>
                <w:sz w:val="24"/>
                <w:szCs w:val="24"/>
                <w:lang w:eastAsia="ru-RU"/>
              </w:rPr>
              <w:t>Адміністрація школи,</w:t>
            </w:r>
            <w:r>
              <w:rPr>
                <w:rFonts w:ascii="Times New Roman" w:eastAsia="Times New Roman" w:hAnsi="Times New Roman" w:cs="Times New Roman"/>
                <w:sz w:val="24"/>
                <w:szCs w:val="24"/>
                <w:lang w:eastAsia="ru-RU"/>
              </w:rPr>
              <w:t xml:space="preserve"> </w:t>
            </w:r>
            <w:r w:rsidRPr="001A0845">
              <w:rPr>
                <w:rFonts w:ascii="Times New Roman" w:eastAsia="Times New Roman" w:hAnsi="Times New Roman" w:cs="Times New Roman"/>
                <w:sz w:val="24"/>
                <w:szCs w:val="24"/>
                <w:lang w:eastAsia="ru-RU"/>
              </w:rPr>
              <w:t>колектив закладу</w:t>
            </w:r>
          </w:p>
        </w:tc>
      </w:tr>
      <w:tr w:rsidR="00F62E95" w:rsidRPr="008D1693" w14:paraId="429646E6" w14:textId="77777777" w:rsidTr="002E7522">
        <w:trPr>
          <w:trHeight w:val="120"/>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4E117523"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548" w:type="dxa"/>
            <w:tcBorders>
              <w:top w:val="outset" w:sz="6" w:space="0" w:color="auto"/>
              <w:left w:val="outset" w:sz="6" w:space="0" w:color="auto"/>
              <w:bottom w:val="outset" w:sz="6" w:space="0" w:color="auto"/>
              <w:right w:val="outset" w:sz="6" w:space="0" w:color="auto"/>
            </w:tcBorders>
            <w:vAlign w:val="center"/>
            <w:hideMark/>
          </w:tcPr>
          <w:p w14:paraId="0EC78ED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Спостереження за міжособистісною поведінкою здобувачів освіти;</w:t>
            </w:r>
          </w:p>
          <w:p w14:paraId="18BFA0C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опитування (анкетування) учнів;</w:t>
            </w:r>
          </w:p>
          <w:p w14:paraId="0A86CD01"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діагностика мікроклімату, згуртованості класних колективів та емоційних станів учнів;</w:t>
            </w:r>
          </w:p>
          <w:p w14:paraId="70735E60"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дослідження наявності референтних груп та відторгнених в колективах;</w:t>
            </w:r>
          </w:p>
        </w:tc>
        <w:tc>
          <w:tcPr>
            <w:tcW w:w="1784" w:type="dxa"/>
            <w:tcBorders>
              <w:top w:val="outset" w:sz="6" w:space="0" w:color="auto"/>
              <w:left w:val="outset" w:sz="6" w:space="0" w:color="auto"/>
              <w:bottom w:val="outset" w:sz="6" w:space="0" w:color="auto"/>
              <w:right w:val="outset" w:sz="6" w:space="0" w:color="auto"/>
            </w:tcBorders>
            <w:vAlign w:val="center"/>
            <w:hideMark/>
          </w:tcPr>
          <w:p w14:paraId="14F87FD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Учні 1 – 11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1C4E05D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Упродовж року</w:t>
            </w:r>
          </w:p>
        </w:tc>
        <w:tc>
          <w:tcPr>
            <w:tcW w:w="2158" w:type="dxa"/>
            <w:tcBorders>
              <w:top w:val="outset" w:sz="6" w:space="0" w:color="auto"/>
              <w:left w:val="outset" w:sz="6" w:space="0" w:color="auto"/>
              <w:bottom w:val="outset" w:sz="6" w:space="0" w:color="auto"/>
              <w:right w:val="outset" w:sz="6" w:space="0" w:color="auto"/>
            </w:tcBorders>
            <w:vAlign w:val="center"/>
            <w:hideMark/>
          </w:tcPr>
          <w:p w14:paraId="7843110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Класні керівники,</w:t>
            </w:r>
          </w:p>
          <w:p w14:paraId="3FF1000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соціальний педагог,</w:t>
            </w:r>
          </w:p>
          <w:p w14:paraId="1B9BC9B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tc>
      </w:tr>
      <w:tr w:rsidR="00F62E95" w:rsidRPr="008D1693" w14:paraId="33321EE0" w14:textId="77777777" w:rsidTr="002E7522">
        <w:trPr>
          <w:trHeight w:val="165"/>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1A2AC21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548" w:type="dxa"/>
            <w:tcBorders>
              <w:top w:val="outset" w:sz="6" w:space="0" w:color="auto"/>
              <w:left w:val="outset" w:sz="6" w:space="0" w:color="auto"/>
              <w:bottom w:val="outset" w:sz="6" w:space="0" w:color="auto"/>
              <w:right w:val="outset" w:sz="6" w:space="0" w:color="auto"/>
            </w:tcBorders>
            <w:vAlign w:val="center"/>
            <w:hideMark/>
          </w:tcPr>
          <w:p w14:paraId="7564D2B4"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1A0845">
              <w:rPr>
                <w:rFonts w:ascii="Times New Roman" w:eastAsia="Times New Roman" w:hAnsi="Times New Roman" w:cs="Times New Roman"/>
                <w:sz w:val="24"/>
                <w:szCs w:val="24"/>
                <w:lang w:eastAsia="ru-RU"/>
              </w:rPr>
              <w:t>Діагностика стосунків у закладі освіти.</w:t>
            </w:r>
            <w:r>
              <w:rPr>
                <w:rFonts w:ascii="Times New Roman" w:eastAsia="Times New Roman" w:hAnsi="Times New Roman" w:cs="Times New Roman"/>
                <w:sz w:val="24"/>
                <w:szCs w:val="24"/>
                <w:lang w:eastAsia="ru-RU"/>
              </w:rPr>
              <w:t xml:space="preserve"> </w:t>
            </w:r>
            <w:r w:rsidRPr="001A0845">
              <w:rPr>
                <w:rFonts w:ascii="Times New Roman" w:eastAsia="Times New Roman" w:hAnsi="Times New Roman" w:cs="Times New Roman"/>
                <w:sz w:val="24"/>
                <w:szCs w:val="24"/>
                <w:lang w:eastAsia="ru-RU"/>
              </w:rPr>
              <w:t>Анкетування учнів та вчителів.</w:t>
            </w:r>
          </w:p>
        </w:tc>
        <w:tc>
          <w:tcPr>
            <w:tcW w:w="1784" w:type="dxa"/>
            <w:tcBorders>
              <w:top w:val="outset" w:sz="6" w:space="0" w:color="auto"/>
              <w:left w:val="outset" w:sz="6" w:space="0" w:color="auto"/>
              <w:bottom w:val="outset" w:sz="6" w:space="0" w:color="auto"/>
              <w:right w:val="outset" w:sz="6" w:space="0" w:color="auto"/>
            </w:tcBorders>
            <w:vAlign w:val="center"/>
            <w:hideMark/>
          </w:tcPr>
          <w:p w14:paraId="37F4483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1 – 11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318427F3"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Упродовж року</w:t>
            </w:r>
          </w:p>
        </w:tc>
        <w:tc>
          <w:tcPr>
            <w:tcW w:w="2158" w:type="dxa"/>
            <w:tcBorders>
              <w:top w:val="outset" w:sz="6" w:space="0" w:color="auto"/>
              <w:left w:val="outset" w:sz="6" w:space="0" w:color="auto"/>
              <w:bottom w:val="outset" w:sz="6" w:space="0" w:color="auto"/>
              <w:right w:val="outset" w:sz="6" w:space="0" w:color="auto"/>
            </w:tcBorders>
            <w:vAlign w:val="center"/>
            <w:hideMark/>
          </w:tcPr>
          <w:p w14:paraId="35FD5C4F" w14:textId="77777777" w:rsidR="00F62E95"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p w14:paraId="53CB2408"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1A0845">
              <w:rPr>
                <w:rFonts w:ascii="Times New Roman" w:eastAsia="Times New Roman" w:hAnsi="Times New Roman" w:cs="Times New Roman"/>
                <w:sz w:val="24"/>
                <w:szCs w:val="24"/>
                <w:lang w:eastAsia="ru-RU"/>
              </w:rPr>
              <w:t>Соціальний педагог</w:t>
            </w:r>
          </w:p>
        </w:tc>
      </w:tr>
      <w:tr w:rsidR="00F62E95" w:rsidRPr="008D1693" w14:paraId="2A6C3B33" w14:textId="77777777" w:rsidTr="002E7522">
        <w:trPr>
          <w:trHeight w:val="180"/>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24D7344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w:t>
            </w:r>
          </w:p>
        </w:tc>
        <w:tc>
          <w:tcPr>
            <w:tcW w:w="3548" w:type="dxa"/>
            <w:tcBorders>
              <w:top w:val="outset" w:sz="6" w:space="0" w:color="auto"/>
              <w:left w:val="outset" w:sz="6" w:space="0" w:color="auto"/>
              <w:bottom w:val="outset" w:sz="6" w:space="0" w:color="auto"/>
              <w:right w:val="outset" w:sz="6" w:space="0" w:color="auto"/>
            </w:tcBorders>
            <w:vAlign w:val="center"/>
            <w:hideMark/>
          </w:tcPr>
          <w:p w14:paraId="6EFDEE9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hAnsi="Times New Roman" w:cs="Times New Roman"/>
                <w:sz w:val="24"/>
              </w:rPr>
              <w:t xml:space="preserve">Анонімне анкетування учнів 5-11-го класів про випадки </w:t>
            </w:r>
            <w:proofErr w:type="spellStart"/>
            <w:r w:rsidRPr="008D1693">
              <w:rPr>
                <w:rFonts w:ascii="Times New Roman" w:hAnsi="Times New Roman" w:cs="Times New Roman"/>
                <w:sz w:val="24"/>
              </w:rPr>
              <w:t>булінгу</w:t>
            </w:r>
            <w:proofErr w:type="spellEnd"/>
            <w:r w:rsidRPr="008D1693">
              <w:rPr>
                <w:rFonts w:ascii="Times New Roman" w:hAnsi="Times New Roman" w:cs="Times New Roman"/>
                <w:sz w:val="24"/>
              </w:rPr>
              <w:t xml:space="preserve"> (цькування) у школі</w:t>
            </w:r>
          </w:p>
        </w:tc>
        <w:tc>
          <w:tcPr>
            <w:tcW w:w="1784" w:type="dxa"/>
            <w:tcBorders>
              <w:top w:val="outset" w:sz="6" w:space="0" w:color="auto"/>
              <w:left w:val="outset" w:sz="6" w:space="0" w:color="auto"/>
              <w:bottom w:val="outset" w:sz="6" w:space="0" w:color="auto"/>
              <w:right w:val="outset" w:sz="6" w:space="0" w:color="auto"/>
            </w:tcBorders>
            <w:vAlign w:val="center"/>
            <w:hideMark/>
          </w:tcPr>
          <w:p w14:paraId="1EB64244"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Учні 5 – 11 класів</w:t>
            </w:r>
          </w:p>
        </w:tc>
        <w:tc>
          <w:tcPr>
            <w:tcW w:w="2231" w:type="dxa"/>
            <w:tcBorders>
              <w:top w:val="outset" w:sz="6" w:space="0" w:color="auto"/>
              <w:left w:val="outset" w:sz="6" w:space="0" w:color="auto"/>
              <w:bottom w:val="outset" w:sz="6" w:space="0" w:color="auto"/>
              <w:right w:val="outset" w:sz="6" w:space="0" w:color="auto"/>
            </w:tcBorders>
            <w:vAlign w:val="center"/>
            <w:hideMark/>
          </w:tcPr>
          <w:p w14:paraId="5118DB7B"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Грудень</w:t>
            </w:r>
          </w:p>
        </w:tc>
        <w:tc>
          <w:tcPr>
            <w:tcW w:w="2158" w:type="dxa"/>
            <w:tcBorders>
              <w:top w:val="outset" w:sz="6" w:space="0" w:color="auto"/>
              <w:left w:val="outset" w:sz="6" w:space="0" w:color="auto"/>
              <w:bottom w:val="outset" w:sz="6" w:space="0" w:color="auto"/>
              <w:right w:val="outset" w:sz="6" w:space="0" w:color="auto"/>
            </w:tcBorders>
            <w:vAlign w:val="center"/>
            <w:hideMark/>
          </w:tcPr>
          <w:p w14:paraId="41A8E10A"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Практичний психолог  </w:t>
            </w:r>
          </w:p>
          <w:p w14:paraId="06CE10EE"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p>
        </w:tc>
      </w:tr>
      <w:tr w:rsidR="00F62E95" w:rsidRPr="008D1693" w14:paraId="488282E2" w14:textId="77777777" w:rsidTr="002E7522">
        <w:trPr>
          <w:trHeight w:val="120"/>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1527EAF9"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548"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37"/>
            </w:tblGrid>
            <w:tr w:rsidR="00F62E95" w:rsidRPr="008D1693" w14:paraId="145647F3" w14:textId="77777777" w:rsidTr="002E7522">
              <w:trPr>
                <w:tblCellSpacing w:w="15" w:type="dxa"/>
              </w:trPr>
              <w:tc>
                <w:tcPr>
                  <w:tcW w:w="0" w:type="auto"/>
                  <w:vAlign w:val="center"/>
                  <w:hideMark/>
                </w:tcPr>
                <w:p w14:paraId="376E04F6" w14:textId="77777777" w:rsidR="00F62E95" w:rsidRPr="008D1693" w:rsidRDefault="00F62E95" w:rsidP="00260AE0">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p>
              </w:tc>
              <w:tc>
                <w:tcPr>
                  <w:tcW w:w="0" w:type="auto"/>
                  <w:vAlign w:val="center"/>
                  <w:hideMark/>
                </w:tcPr>
                <w:p w14:paraId="12C1152E" w14:textId="77777777" w:rsidR="00F62E95" w:rsidRPr="008D1693" w:rsidRDefault="00F62E95" w:rsidP="00260AE0">
                  <w:pPr>
                    <w:framePr w:hSpace="180" w:wrap="around" w:vAnchor="text" w:hAnchor="text" w:y="1"/>
                    <w:spacing w:after="0" w:line="240" w:lineRule="auto"/>
                    <w:suppressOverlap/>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xml:space="preserve">Аналіз інформації за протоколами комісії з розгляду випадків </w:t>
                  </w:r>
                  <w:proofErr w:type="spellStart"/>
                  <w:r w:rsidRPr="008D1693">
                    <w:rPr>
                      <w:rFonts w:ascii="Times New Roman" w:eastAsia="Times New Roman" w:hAnsi="Times New Roman" w:cs="Times New Roman"/>
                      <w:sz w:val="24"/>
                      <w:szCs w:val="24"/>
                      <w:lang w:eastAsia="ru-RU"/>
                    </w:rPr>
                    <w:t>булінгу</w:t>
                  </w:r>
                  <w:proofErr w:type="spellEnd"/>
                  <w:r w:rsidRPr="008D1693">
                    <w:rPr>
                      <w:rFonts w:ascii="Times New Roman" w:eastAsia="Times New Roman" w:hAnsi="Times New Roman" w:cs="Times New Roman"/>
                      <w:sz w:val="24"/>
                      <w:szCs w:val="24"/>
                      <w:lang w:eastAsia="ru-RU"/>
                    </w:rPr>
                    <w:t xml:space="preserve"> (цькування) в закладі освіти </w:t>
                  </w:r>
                </w:p>
              </w:tc>
            </w:tr>
          </w:tbl>
          <w:p w14:paraId="4D12FEA2"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p>
        </w:tc>
        <w:tc>
          <w:tcPr>
            <w:tcW w:w="1784" w:type="dxa"/>
            <w:tcBorders>
              <w:top w:val="outset" w:sz="6" w:space="0" w:color="auto"/>
              <w:left w:val="outset" w:sz="6" w:space="0" w:color="auto"/>
              <w:bottom w:val="outset" w:sz="6" w:space="0" w:color="auto"/>
              <w:right w:val="outset" w:sz="6" w:space="0" w:color="auto"/>
            </w:tcBorders>
            <w:vAlign w:val="center"/>
            <w:hideMark/>
          </w:tcPr>
          <w:p w14:paraId="6CBF6005"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p>
        </w:tc>
        <w:tc>
          <w:tcPr>
            <w:tcW w:w="2231" w:type="dxa"/>
            <w:tcBorders>
              <w:top w:val="outset" w:sz="6" w:space="0" w:color="auto"/>
              <w:left w:val="outset" w:sz="6" w:space="0" w:color="auto"/>
              <w:bottom w:val="outset" w:sz="6" w:space="0" w:color="auto"/>
              <w:right w:val="outset" w:sz="6" w:space="0" w:color="auto"/>
            </w:tcBorders>
            <w:vAlign w:val="center"/>
            <w:hideMark/>
          </w:tcPr>
          <w:p w14:paraId="04D3917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За потреби</w:t>
            </w:r>
          </w:p>
        </w:tc>
        <w:tc>
          <w:tcPr>
            <w:tcW w:w="2158" w:type="dxa"/>
            <w:tcBorders>
              <w:top w:val="outset" w:sz="6" w:space="0" w:color="auto"/>
              <w:left w:val="outset" w:sz="6" w:space="0" w:color="auto"/>
              <w:bottom w:val="outset" w:sz="6" w:space="0" w:color="auto"/>
              <w:right w:val="outset" w:sz="6" w:space="0" w:color="auto"/>
            </w:tcBorders>
            <w:vAlign w:val="center"/>
            <w:hideMark/>
          </w:tcPr>
          <w:p w14:paraId="43810AA7"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xml:space="preserve">Заступник директора з ВР </w:t>
            </w:r>
          </w:p>
        </w:tc>
      </w:tr>
      <w:tr w:rsidR="00F62E95" w:rsidRPr="008D1693" w14:paraId="3D44C4EA" w14:textId="77777777" w:rsidTr="002E7522">
        <w:trPr>
          <w:trHeight w:val="120"/>
          <w:tblCellSpacing w:w="0" w:type="dxa"/>
        </w:trPr>
        <w:tc>
          <w:tcPr>
            <w:tcW w:w="554" w:type="dxa"/>
            <w:tcBorders>
              <w:top w:val="outset" w:sz="6" w:space="0" w:color="auto"/>
              <w:left w:val="outset" w:sz="6" w:space="0" w:color="auto"/>
              <w:bottom w:val="outset" w:sz="6" w:space="0" w:color="auto"/>
              <w:right w:val="outset" w:sz="6" w:space="0" w:color="auto"/>
            </w:tcBorders>
            <w:vAlign w:val="center"/>
            <w:hideMark/>
          </w:tcPr>
          <w:p w14:paraId="51E3E640"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548" w:type="dxa"/>
            <w:tcBorders>
              <w:top w:val="outset" w:sz="6" w:space="0" w:color="auto"/>
              <w:left w:val="outset" w:sz="6" w:space="0" w:color="auto"/>
              <w:bottom w:val="outset" w:sz="6" w:space="0" w:color="auto"/>
              <w:right w:val="outset" w:sz="6" w:space="0" w:color="auto"/>
            </w:tcBorders>
            <w:vAlign w:val="center"/>
            <w:hideMark/>
          </w:tcPr>
          <w:p w14:paraId="2F051066" w14:textId="77777777" w:rsidR="00F62E95" w:rsidRPr="00352C96" w:rsidRDefault="00F62E95" w:rsidP="002E7522">
            <w:pPr>
              <w:spacing w:after="0" w:line="240" w:lineRule="auto"/>
              <w:rPr>
                <w:rFonts w:ascii="Times New Roman" w:eastAsia="Times New Roman" w:hAnsi="Times New Roman" w:cs="Times New Roman"/>
                <w:sz w:val="24"/>
                <w:szCs w:val="24"/>
                <w:lang w:eastAsia="ru-RU"/>
              </w:rPr>
            </w:pPr>
            <w:r w:rsidRPr="00352C96">
              <w:rPr>
                <w:rFonts w:ascii="Times New Roman" w:eastAsia="Times New Roman" w:hAnsi="Times New Roman" w:cs="Times New Roman"/>
                <w:sz w:val="24"/>
                <w:szCs w:val="24"/>
                <w:lang w:eastAsia="ru-RU"/>
              </w:rPr>
              <w:t>Підготовка звіту про виконання</w:t>
            </w:r>
          </w:p>
          <w:p w14:paraId="7052E927" w14:textId="77777777" w:rsidR="00F62E95" w:rsidRPr="00352C96" w:rsidRDefault="00F62E95" w:rsidP="002E7522">
            <w:pPr>
              <w:spacing w:after="0" w:line="240" w:lineRule="auto"/>
              <w:rPr>
                <w:rFonts w:ascii="Times New Roman" w:eastAsia="Times New Roman" w:hAnsi="Times New Roman" w:cs="Times New Roman"/>
                <w:sz w:val="24"/>
                <w:szCs w:val="24"/>
                <w:lang w:eastAsia="ru-RU"/>
              </w:rPr>
            </w:pPr>
            <w:r w:rsidRPr="00352C96">
              <w:rPr>
                <w:rFonts w:ascii="Times New Roman" w:eastAsia="Times New Roman" w:hAnsi="Times New Roman" w:cs="Times New Roman"/>
                <w:sz w:val="24"/>
                <w:szCs w:val="24"/>
                <w:lang w:eastAsia="ru-RU"/>
              </w:rPr>
              <w:t>заходів про виконання плану заходів</w:t>
            </w:r>
          </w:p>
          <w:p w14:paraId="37C75DAD"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352C96">
              <w:rPr>
                <w:rFonts w:ascii="Times New Roman" w:eastAsia="Times New Roman" w:hAnsi="Times New Roman" w:cs="Times New Roman"/>
                <w:sz w:val="24"/>
                <w:szCs w:val="24"/>
                <w:lang w:eastAsia="ru-RU"/>
              </w:rPr>
              <w:t xml:space="preserve">з запобігання та протидії </w:t>
            </w:r>
            <w:proofErr w:type="spellStart"/>
            <w:r w:rsidRPr="00352C96">
              <w:rPr>
                <w:rFonts w:ascii="Times New Roman" w:eastAsia="Times New Roman" w:hAnsi="Times New Roman" w:cs="Times New Roman"/>
                <w:sz w:val="24"/>
                <w:szCs w:val="24"/>
                <w:lang w:eastAsia="ru-RU"/>
              </w:rPr>
              <w:t>булінгу</w:t>
            </w:r>
            <w:proofErr w:type="spellEnd"/>
          </w:p>
        </w:tc>
        <w:tc>
          <w:tcPr>
            <w:tcW w:w="1784" w:type="dxa"/>
            <w:tcBorders>
              <w:top w:val="outset" w:sz="6" w:space="0" w:color="auto"/>
              <w:left w:val="outset" w:sz="6" w:space="0" w:color="auto"/>
              <w:bottom w:val="outset" w:sz="6" w:space="0" w:color="auto"/>
              <w:right w:val="outset" w:sz="6" w:space="0" w:color="auto"/>
            </w:tcBorders>
            <w:vAlign w:val="center"/>
            <w:hideMark/>
          </w:tcPr>
          <w:p w14:paraId="76618DE3"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Нарада при директорі</w:t>
            </w:r>
          </w:p>
        </w:tc>
        <w:tc>
          <w:tcPr>
            <w:tcW w:w="2231" w:type="dxa"/>
            <w:tcBorders>
              <w:top w:val="outset" w:sz="6" w:space="0" w:color="auto"/>
              <w:left w:val="outset" w:sz="6" w:space="0" w:color="auto"/>
              <w:bottom w:val="outset" w:sz="6" w:space="0" w:color="auto"/>
              <w:right w:val="outset" w:sz="6" w:space="0" w:color="auto"/>
            </w:tcBorders>
            <w:vAlign w:val="center"/>
            <w:hideMark/>
          </w:tcPr>
          <w:p w14:paraId="178D27B7"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 xml:space="preserve">Квітень </w:t>
            </w:r>
          </w:p>
        </w:tc>
        <w:tc>
          <w:tcPr>
            <w:tcW w:w="2158" w:type="dxa"/>
            <w:tcBorders>
              <w:top w:val="outset" w:sz="6" w:space="0" w:color="auto"/>
              <w:left w:val="outset" w:sz="6" w:space="0" w:color="auto"/>
              <w:bottom w:val="outset" w:sz="6" w:space="0" w:color="auto"/>
              <w:right w:val="outset" w:sz="6" w:space="0" w:color="auto"/>
            </w:tcBorders>
            <w:vAlign w:val="center"/>
            <w:hideMark/>
          </w:tcPr>
          <w:p w14:paraId="1D3960D6" w14:textId="77777777" w:rsidR="00F62E95" w:rsidRPr="008D1693" w:rsidRDefault="00F62E95" w:rsidP="002E7522">
            <w:pPr>
              <w:spacing w:after="0" w:line="240" w:lineRule="auto"/>
              <w:rPr>
                <w:rFonts w:ascii="Times New Roman" w:eastAsia="Times New Roman" w:hAnsi="Times New Roman" w:cs="Times New Roman"/>
                <w:sz w:val="24"/>
                <w:szCs w:val="24"/>
                <w:lang w:eastAsia="ru-RU"/>
              </w:rPr>
            </w:pPr>
            <w:r w:rsidRPr="008D1693">
              <w:rPr>
                <w:rFonts w:ascii="Times New Roman" w:eastAsia="Times New Roman" w:hAnsi="Times New Roman" w:cs="Times New Roman"/>
                <w:sz w:val="24"/>
                <w:szCs w:val="24"/>
                <w:lang w:eastAsia="ru-RU"/>
              </w:rPr>
              <w:t>Директор школи</w:t>
            </w:r>
          </w:p>
        </w:tc>
      </w:tr>
    </w:tbl>
    <w:p w14:paraId="12431050" w14:textId="77777777" w:rsidR="00854A5E" w:rsidRDefault="00854A5E">
      <w:pPr>
        <w:rPr>
          <w:rFonts w:ascii="Times New Roman" w:hAnsi="Times New Roman" w:cs="Times New Roman"/>
          <w:b/>
          <w:sz w:val="28"/>
          <w:szCs w:val="28"/>
        </w:rPr>
      </w:pPr>
    </w:p>
    <w:p w14:paraId="31D59598" w14:textId="77777777" w:rsidR="00854A5E" w:rsidRDefault="00854A5E">
      <w:pPr>
        <w:rPr>
          <w:rFonts w:ascii="Times New Roman" w:hAnsi="Times New Roman" w:cs="Times New Roman"/>
          <w:b/>
          <w:sz w:val="28"/>
          <w:szCs w:val="28"/>
        </w:rPr>
      </w:pPr>
    </w:p>
    <w:p w14:paraId="516F7320" w14:textId="77777777" w:rsidR="00F62E95" w:rsidRDefault="00F62E95">
      <w:pPr>
        <w:rPr>
          <w:rFonts w:ascii="Times New Roman" w:hAnsi="Times New Roman" w:cs="Times New Roman"/>
          <w:b/>
          <w:sz w:val="28"/>
          <w:szCs w:val="28"/>
          <w:lang w:val="ru-RU"/>
        </w:rPr>
      </w:pPr>
    </w:p>
    <w:p w14:paraId="3BA067AB" w14:textId="77777777" w:rsidR="00F62E95" w:rsidRDefault="00F62E95">
      <w:pPr>
        <w:rPr>
          <w:rFonts w:ascii="Times New Roman" w:hAnsi="Times New Roman" w:cs="Times New Roman"/>
          <w:b/>
          <w:sz w:val="28"/>
          <w:szCs w:val="28"/>
          <w:lang w:val="ru-RU"/>
        </w:rPr>
      </w:pPr>
    </w:p>
    <w:p w14:paraId="13B5EB2F" w14:textId="39966294" w:rsidR="00F62E95" w:rsidRDefault="004D61A7" w:rsidP="004D61A7">
      <w:pPr>
        <w:tabs>
          <w:tab w:val="left" w:pos="8736"/>
        </w:tabs>
        <w:rPr>
          <w:rFonts w:ascii="Times New Roman" w:hAnsi="Times New Roman" w:cs="Times New Roman"/>
          <w:b/>
          <w:sz w:val="28"/>
          <w:szCs w:val="28"/>
          <w:lang w:val="ru-RU"/>
        </w:rPr>
      </w:pPr>
      <w:r>
        <w:rPr>
          <w:rFonts w:ascii="Times New Roman" w:hAnsi="Times New Roman" w:cs="Times New Roman"/>
          <w:b/>
          <w:sz w:val="28"/>
          <w:szCs w:val="28"/>
          <w:lang w:val="ru-RU"/>
        </w:rPr>
        <w:tab/>
      </w:r>
    </w:p>
    <w:p w14:paraId="057CC72C" w14:textId="77777777" w:rsidR="004D61A7" w:rsidRDefault="004D61A7" w:rsidP="004D61A7">
      <w:pPr>
        <w:tabs>
          <w:tab w:val="left" w:pos="8736"/>
        </w:tabs>
        <w:rPr>
          <w:rFonts w:ascii="Times New Roman" w:hAnsi="Times New Roman" w:cs="Times New Roman"/>
          <w:b/>
          <w:sz w:val="28"/>
          <w:szCs w:val="28"/>
          <w:lang w:val="ru-RU"/>
        </w:rPr>
      </w:pPr>
    </w:p>
    <w:p w14:paraId="37EEDE78" w14:textId="77777777" w:rsidR="004D61A7" w:rsidRDefault="004D61A7" w:rsidP="004D61A7">
      <w:pPr>
        <w:tabs>
          <w:tab w:val="left" w:pos="8736"/>
        </w:tabs>
        <w:rPr>
          <w:rFonts w:ascii="Times New Roman" w:hAnsi="Times New Roman" w:cs="Times New Roman"/>
          <w:b/>
          <w:sz w:val="28"/>
          <w:szCs w:val="28"/>
          <w:lang w:val="ru-RU"/>
        </w:rPr>
      </w:pPr>
    </w:p>
    <w:p w14:paraId="6BA10E30" w14:textId="77777777" w:rsidR="004D61A7" w:rsidRDefault="004D61A7" w:rsidP="004D61A7">
      <w:pPr>
        <w:tabs>
          <w:tab w:val="left" w:pos="8736"/>
        </w:tabs>
        <w:rPr>
          <w:rFonts w:ascii="Times New Roman" w:hAnsi="Times New Roman" w:cs="Times New Roman"/>
          <w:b/>
          <w:sz w:val="28"/>
          <w:szCs w:val="28"/>
          <w:lang w:val="ru-RU"/>
        </w:rPr>
      </w:pPr>
    </w:p>
    <w:p w14:paraId="4AC7B91E" w14:textId="77777777" w:rsidR="004D61A7" w:rsidRDefault="004D61A7" w:rsidP="004D61A7">
      <w:pPr>
        <w:tabs>
          <w:tab w:val="left" w:pos="8736"/>
        </w:tabs>
        <w:rPr>
          <w:rFonts w:ascii="Times New Roman" w:hAnsi="Times New Roman" w:cs="Times New Roman"/>
          <w:b/>
          <w:sz w:val="28"/>
          <w:szCs w:val="28"/>
          <w:lang w:val="ru-RU"/>
        </w:rPr>
      </w:pPr>
    </w:p>
    <w:p w14:paraId="37A5DDE8" w14:textId="77777777" w:rsidR="004D61A7" w:rsidRDefault="004D61A7" w:rsidP="004D61A7">
      <w:pPr>
        <w:tabs>
          <w:tab w:val="left" w:pos="8736"/>
        </w:tabs>
        <w:rPr>
          <w:rFonts w:ascii="Times New Roman" w:hAnsi="Times New Roman" w:cs="Times New Roman"/>
          <w:b/>
          <w:sz w:val="28"/>
          <w:szCs w:val="28"/>
          <w:lang w:val="ru-RU"/>
        </w:rPr>
      </w:pPr>
    </w:p>
    <w:p w14:paraId="148EA970" w14:textId="77777777" w:rsidR="004D61A7" w:rsidRDefault="004D61A7" w:rsidP="004D61A7">
      <w:pPr>
        <w:tabs>
          <w:tab w:val="left" w:pos="8736"/>
        </w:tabs>
        <w:rPr>
          <w:rFonts w:ascii="Times New Roman" w:hAnsi="Times New Roman" w:cs="Times New Roman"/>
          <w:b/>
          <w:sz w:val="28"/>
          <w:szCs w:val="28"/>
          <w:lang w:val="ru-RU"/>
        </w:rPr>
      </w:pPr>
    </w:p>
    <w:p w14:paraId="643ACB71" w14:textId="77777777" w:rsidR="004D61A7" w:rsidRDefault="004D61A7" w:rsidP="004D61A7">
      <w:pPr>
        <w:tabs>
          <w:tab w:val="left" w:pos="8736"/>
        </w:tabs>
        <w:rPr>
          <w:rFonts w:ascii="Times New Roman" w:hAnsi="Times New Roman" w:cs="Times New Roman"/>
          <w:b/>
          <w:sz w:val="28"/>
          <w:szCs w:val="28"/>
          <w:lang w:val="ru-RU"/>
        </w:rPr>
      </w:pPr>
    </w:p>
    <w:p w14:paraId="75398821" w14:textId="77777777" w:rsidR="004D61A7" w:rsidRDefault="004D61A7" w:rsidP="004D61A7">
      <w:pPr>
        <w:tabs>
          <w:tab w:val="left" w:pos="8736"/>
        </w:tabs>
        <w:rPr>
          <w:rFonts w:ascii="Times New Roman" w:hAnsi="Times New Roman" w:cs="Times New Roman"/>
          <w:b/>
          <w:sz w:val="28"/>
          <w:szCs w:val="28"/>
          <w:lang w:val="ru-RU"/>
        </w:rPr>
      </w:pPr>
    </w:p>
    <w:p w14:paraId="125E867D" w14:textId="77777777" w:rsidR="004D61A7" w:rsidRDefault="004D61A7" w:rsidP="004D61A7">
      <w:pPr>
        <w:tabs>
          <w:tab w:val="left" w:pos="8736"/>
        </w:tabs>
        <w:rPr>
          <w:rFonts w:ascii="Times New Roman" w:hAnsi="Times New Roman" w:cs="Times New Roman"/>
          <w:b/>
          <w:sz w:val="28"/>
          <w:szCs w:val="28"/>
          <w:lang w:val="ru-RU"/>
        </w:rPr>
      </w:pPr>
    </w:p>
    <w:p w14:paraId="4E1EAD21" w14:textId="77777777" w:rsidR="004D61A7" w:rsidRDefault="004D61A7" w:rsidP="004D61A7">
      <w:pPr>
        <w:tabs>
          <w:tab w:val="left" w:pos="8736"/>
        </w:tabs>
        <w:rPr>
          <w:rFonts w:ascii="Times New Roman" w:hAnsi="Times New Roman" w:cs="Times New Roman"/>
          <w:b/>
          <w:sz w:val="28"/>
          <w:szCs w:val="28"/>
          <w:lang w:val="ru-RU"/>
        </w:rPr>
      </w:pPr>
    </w:p>
    <w:p w14:paraId="244382CD" w14:textId="77777777" w:rsidR="004D61A7" w:rsidRDefault="004D61A7" w:rsidP="004D61A7">
      <w:pPr>
        <w:tabs>
          <w:tab w:val="left" w:pos="8736"/>
        </w:tabs>
        <w:rPr>
          <w:rFonts w:ascii="Times New Roman" w:hAnsi="Times New Roman" w:cs="Times New Roman"/>
          <w:b/>
          <w:sz w:val="28"/>
          <w:szCs w:val="28"/>
          <w:lang w:val="ru-RU"/>
        </w:rPr>
      </w:pPr>
    </w:p>
    <w:p w14:paraId="3C55301C" w14:textId="77777777" w:rsidR="004D61A7" w:rsidRDefault="004D61A7" w:rsidP="004D61A7">
      <w:pPr>
        <w:tabs>
          <w:tab w:val="left" w:pos="8736"/>
        </w:tabs>
        <w:rPr>
          <w:rFonts w:ascii="Times New Roman" w:hAnsi="Times New Roman" w:cs="Times New Roman"/>
          <w:b/>
          <w:sz w:val="28"/>
          <w:szCs w:val="28"/>
          <w:lang w:val="ru-RU"/>
        </w:rPr>
      </w:pPr>
    </w:p>
    <w:p w14:paraId="0B8A2E91" w14:textId="77777777" w:rsidR="004D61A7" w:rsidRDefault="004D61A7" w:rsidP="004D61A7">
      <w:pPr>
        <w:tabs>
          <w:tab w:val="left" w:pos="8736"/>
        </w:tabs>
        <w:rPr>
          <w:rFonts w:ascii="Times New Roman" w:hAnsi="Times New Roman" w:cs="Times New Roman"/>
          <w:b/>
          <w:sz w:val="28"/>
          <w:szCs w:val="28"/>
          <w:lang w:val="ru-RU"/>
        </w:rPr>
      </w:pPr>
    </w:p>
    <w:p w14:paraId="794B531A" w14:textId="77777777" w:rsidR="004D61A7" w:rsidRDefault="004D61A7" w:rsidP="004D61A7">
      <w:pPr>
        <w:tabs>
          <w:tab w:val="left" w:pos="8736"/>
        </w:tabs>
        <w:rPr>
          <w:rFonts w:ascii="Times New Roman" w:hAnsi="Times New Roman" w:cs="Times New Roman"/>
          <w:b/>
          <w:sz w:val="28"/>
          <w:szCs w:val="28"/>
          <w:lang w:val="ru-RU"/>
        </w:rPr>
      </w:pPr>
    </w:p>
    <w:p w14:paraId="381C6931" w14:textId="77777777" w:rsidR="004D61A7" w:rsidRDefault="004D61A7" w:rsidP="004D61A7">
      <w:pPr>
        <w:tabs>
          <w:tab w:val="left" w:pos="8736"/>
        </w:tabs>
        <w:rPr>
          <w:rFonts w:ascii="Times New Roman" w:hAnsi="Times New Roman" w:cs="Times New Roman"/>
          <w:b/>
          <w:sz w:val="28"/>
          <w:szCs w:val="28"/>
          <w:lang w:val="ru-RU"/>
        </w:rPr>
      </w:pPr>
    </w:p>
    <w:p w14:paraId="4FA8C258" w14:textId="77777777" w:rsidR="004D61A7" w:rsidRDefault="004D61A7" w:rsidP="004D61A7">
      <w:pPr>
        <w:tabs>
          <w:tab w:val="left" w:pos="8736"/>
        </w:tabs>
        <w:rPr>
          <w:rFonts w:ascii="Times New Roman" w:hAnsi="Times New Roman" w:cs="Times New Roman"/>
          <w:b/>
          <w:sz w:val="28"/>
          <w:szCs w:val="28"/>
          <w:lang w:val="ru-RU"/>
        </w:rPr>
      </w:pPr>
    </w:p>
    <w:p w14:paraId="330D3E39" w14:textId="77777777" w:rsidR="004D61A7" w:rsidRDefault="004D61A7" w:rsidP="004D61A7">
      <w:pPr>
        <w:tabs>
          <w:tab w:val="left" w:pos="8736"/>
        </w:tabs>
        <w:rPr>
          <w:rFonts w:ascii="Times New Roman" w:hAnsi="Times New Roman" w:cs="Times New Roman"/>
          <w:b/>
          <w:sz w:val="28"/>
          <w:szCs w:val="28"/>
          <w:lang w:val="ru-RU"/>
        </w:rPr>
      </w:pPr>
    </w:p>
    <w:p w14:paraId="3CDC6F2E" w14:textId="77777777" w:rsidR="004D61A7" w:rsidRDefault="004D61A7" w:rsidP="004D61A7">
      <w:pPr>
        <w:tabs>
          <w:tab w:val="left" w:pos="8736"/>
        </w:tabs>
        <w:rPr>
          <w:rFonts w:ascii="Times New Roman" w:hAnsi="Times New Roman" w:cs="Times New Roman"/>
          <w:b/>
          <w:sz w:val="28"/>
          <w:szCs w:val="28"/>
          <w:lang w:val="ru-RU"/>
        </w:rPr>
      </w:pPr>
    </w:p>
    <w:p w14:paraId="34CD9F52" w14:textId="77777777" w:rsidR="004D61A7" w:rsidRDefault="004D61A7" w:rsidP="004D61A7">
      <w:pPr>
        <w:tabs>
          <w:tab w:val="left" w:pos="8736"/>
        </w:tabs>
        <w:rPr>
          <w:rFonts w:ascii="Times New Roman" w:hAnsi="Times New Roman" w:cs="Times New Roman"/>
          <w:b/>
          <w:sz w:val="28"/>
          <w:szCs w:val="28"/>
          <w:lang w:val="ru-RU"/>
        </w:rPr>
      </w:pPr>
    </w:p>
    <w:p w14:paraId="13D779F5" w14:textId="77777777" w:rsidR="004D61A7" w:rsidRDefault="004D61A7" w:rsidP="004D61A7">
      <w:pPr>
        <w:tabs>
          <w:tab w:val="left" w:pos="8736"/>
        </w:tabs>
        <w:rPr>
          <w:rFonts w:ascii="Times New Roman" w:hAnsi="Times New Roman" w:cs="Times New Roman"/>
          <w:b/>
          <w:sz w:val="28"/>
          <w:szCs w:val="28"/>
          <w:lang w:val="ru-RU"/>
        </w:rPr>
      </w:pPr>
    </w:p>
    <w:p w14:paraId="405A8E7A" w14:textId="77777777" w:rsidR="004D61A7" w:rsidRDefault="004D61A7" w:rsidP="004D61A7">
      <w:pPr>
        <w:tabs>
          <w:tab w:val="left" w:pos="8736"/>
        </w:tabs>
        <w:rPr>
          <w:rFonts w:ascii="Times New Roman" w:hAnsi="Times New Roman" w:cs="Times New Roman"/>
          <w:b/>
          <w:sz w:val="28"/>
          <w:szCs w:val="28"/>
          <w:lang w:val="ru-RU"/>
        </w:rPr>
      </w:pPr>
    </w:p>
    <w:p w14:paraId="69AB3F90" w14:textId="77777777" w:rsidR="004D61A7" w:rsidRDefault="004D61A7" w:rsidP="004D61A7">
      <w:pPr>
        <w:tabs>
          <w:tab w:val="left" w:pos="8736"/>
        </w:tabs>
        <w:rPr>
          <w:rFonts w:ascii="Times New Roman" w:hAnsi="Times New Roman" w:cs="Times New Roman"/>
          <w:b/>
          <w:sz w:val="28"/>
          <w:szCs w:val="28"/>
          <w:lang w:val="ru-RU"/>
        </w:rPr>
      </w:pPr>
    </w:p>
    <w:p w14:paraId="7BEDF3A9" w14:textId="77777777" w:rsidR="004D61A7" w:rsidRDefault="004D61A7" w:rsidP="004D61A7">
      <w:pPr>
        <w:tabs>
          <w:tab w:val="left" w:pos="8736"/>
        </w:tabs>
        <w:rPr>
          <w:rFonts w:ascii="Times New Roman" w:hAnsi="Times New Roman" w:cs="Times New Roman"/>
          <w:b/>
          <w:sz w:val="28"/>
          <w:szCs w:val="28"/>
          <w:lang w:val="ru-RU"/>
        </w:rPr>
      </w:pPr>
    </w:p>
    <w:p w14:paraId="450C184E" w14:textId="77777777" w:rsidR="00F62E95" w:rsidRPr="00F62E95" w:rsidRDefault="00F62E95" w:rsidP="00F62E95">
      <w:pPr>
        <w:jc w:val="right"/>
        <w:rPr>
          <w:rFonts w:ascii="Times New Roman" w:hAnsi="Times New Roman" w:cs="Times New Roman"/>
          <w:b/>
          <w:sz w:val="28"/>
          <w:szCs w:val="28"/>
          <w:lang w:val="ru-RU"/>
        </w:rPr>
      </w:pPr>
      <w:r>
        <w:rPr>
          <w:rFonts w:ascii="Times New Roman" w:hAnsi="Times New Roman"/>
          <w:color w:val="000000" w:themeColor="text1"/>
          <w:sz w:val="28"/>
          <w:szCs w:val="24"/>
        </w:rPr>
        <w:t xml:space="preserve">Додаток </w:t>
      </w:r>
      <w:r>
        <w:rPr>
          <w:rFonts w:ascii="Times New Roman" w:hAnsi="Times New Roman"/>
          <w:color w:val="000000" w:themeColor="text1"/>
          <w:sz w:val="28"/>
          <w:szCs w:val="24"/>
          <w:lang w:val="ru-RU"/>
        </w:rPr>
        <w:t>2</w:t>
      </w:r>
    </w:p>
    <w:p w14:paraId="7C0D44F2" w14:textId="77777777" w:rsidR="00F62E95" w:rsidRDefault="00F62E95">
      <w:pPr>
        <w:rPr>
          <w:rFonts w:ascii="Times New Roman" w:hAnsi="Times New Roman" w:cs="Times New Roman"/>
          <w:b/>
          <w:sz w:val="28"/>
          <w:szCs w:val="28"/>
          <w:lang w:val="ru-RU"/>
        </w:rPr>
      </w:pPr>
    </w:p>
    <w:p w14:paraId="241AE53D" w14:textId="77777777" w:rsidR="00F62E95" w:rsidRDefault="00F62E95">
      <w:pPr>
        <w:rPr>
          <w:rFonts w:ascii="Times New Roman" w:hAnsi="Times New Roman" w:cs="Times New Roman"/>
          <w:b/>
          <w:sz w:val="28"/>
          <w:szCs w:val="28"/>
          <w:lang w:val="ru-RU"/>
        </w:rPr>
      </w:pPr>
    </w:p>
    <w:p w14:paraId="36D9093C" w14:textId="77777777" w:rsidR="00F62E95" w:rsidRDefault="00F62E95">
      <w:pPr>
        <w:rPr>
          <w:rFonts w:ascii="Times New Roman" w:hAnsi="Times New Roman" w:cs="Times New Roman"/>
          <w:b/>
          <w:sz w:val="28"/>
          <w:szCs w:val="28"/>
          <w:lang w:val="ru-RU"/>
        </w:rPr>
      </w:pPr>
    </w:p>
    <w:p w14:paraId="3F4425DA" w14:textId="77777777" w:rsidR="00EB7F97" w:rsidRPr="00EB7F97" w:rsidRDefault="00EB7F97">
      <w:pPr>
        <w:rPr>
          <w:rFonts w:ascii="Times New Roman" w:hAnsi="Times New Roman" w:cs="Times New Roman"/>
          <w:b/>
          <w:sz w:val="28"/>
          <w:szCs w:val="28"/>
        </w:rPr>
      </w:pPr>
      <w:r w:rsidRPr="00EB7F97">
        <w:rPr>
          <w:rFonts w:ascii="Times New Roman" w:hAnsi="Times New Roman" w:cs="Times New Roman"/>
          <w:b/>
          <w:sz w:val="28"/>
          <w:szCs w:val="28"/>
        </w:rPr>
        <w:t>Телефони довіри (на екран)</w:t>
      </w:r>
    </w:p>
    <w:p w14:paraId="346CFAFB" w14:textId="77777777" w:rsidR="00EB7F97" w:rsidRDefault="00EB7F97">
      <w:pPr>
        <w:rPr>
          <w:rFonts w:ascii="Times New Roman" w:hAnsi="Times New Roman" w:cs="Times New Roman"/>
          <w:sz w:val="28"/>
          <w:szCs w:val="28"/>
        </w:rPr>
      </w:pPr>
      <w:r w:rsidRPr="00EB7F97">
        <w:rPr>
          <w:rFonts w:ascii="Times New Roman" w:hAnsi="Times New Roman" w:cs="Times New Roman"/>
          <w:sz w:val="28"/>
          <w:szCs w:val="28"/>
        </w:rPr>
        <w:t>−Дитяча лінія 116 111 або 0 800 500 225 ( з 12.00 до 16.00);</w:t>
      </w:r>
    </w:p>
    <w:p w14:paraId="53E54068" w14:textId="77777777" w:rsidR="00EB7F97" w:rsidRDefault="00EB7F97">
      <w:pPr>
        <w:rPr>
          <w:rFonts w:ascii="Times New Roman" w:hAnsi="Times New Roman" w:cs="Times New Roman"/>
          <w:sz w:val="28"/>
          <w:szCs w:val="28"/>
        </w:rPr>
      </w:pPr>
      <w:r w:rsidRPr="00EB7F97">
        <w:rPr>
          <w:rFonts w:ascii="Times New Roman" w:hAnsi="Times New Roman" w:cs="Times New Roman"/>
          <w:sz w:val="28"/>
          <w:szCs w:val="28"/>
        </w:rPr>
        <w:t xml:space="preserve">−Гаряча телефонна лінія щодо </w:t>
      </w:r>
      <w:proofErr w:type="spellStart"/>
      <w:r w:rsidRPr="00EB7F97">
        <w:rPr>
          <w:rFonts w:ascii="Times New Roman" w:hAnsi="Times New Roman" w:cs="Times New Roman"/>
          <w:sz w:val="28"/>
          <w:szCs w:val="28"/>
        </w:rPr>
        <w:t>булінгу</w:t>
      </w:r>
      <w:proofErr w:type="spellEnd"/>
      <w:r w:rsidRPr="00EB7F97">
        <w:rPr>
          <w:rFonts w:ascii="Times New Roman" w:hAnsi="Times New Roman" w:cs="Times New Roman"/>
          <w:sz w:val="28"/>
          <w:szCs w:val="28"/>
        </w:rPr>
        <w:t xml:space="preserve"> 116</w:t>
      </w:r>
      <w:r>
        <w:rPr>
          <w:rFonts w:ascii="Times New Roman" w:hAnsi="Times New Roman" w:cs="Times New Roman"/>
          <w:sz w:val="28"/>
          <w:szCs w:val="28"/>
        </w:rPr>
        <w:t> </w:t>
      </w:r>
      <w:r w:rsidRPr="00EB7F97">
        <w:rPr>
          <w:rFonts w:ascii="Times New Roman" w:hAnsi="Times New Roman" w:cs="Times New Roman"/>
          <w:sz w:val="28"/>
          <w:szCs w:val="28"/>
        </w:rPr>
        <w:t>000;</w:t>
      </w:r>
    </w:p>
    <w:p w14:paraId="1CE4ABBA" w14:textId="2EC1DC10" w:rsidR="00EB7F97" w:rsidRDefault="00EB7F97">
      <w:pPr>
        <w:rPr>
          <w:rFonts w:ascii="Times New Roman" w:hAnsi="Times New Roman" w:cs="Times New Roman"/>
          <w:sz w:val="28"/>
          <w:szCs w:val="28"/>
        </w:rPr>
      </w:pPr>
      <w:r w:rsidRPr="00EB7F97">
        <w:rPr>
          <w:rFonts w:ascii="Times New Roman" w:hAnsi="Times New Roman" w:cs="Times New Roman"/>
          <w:sz w:val="28"/>
          <w:szCs w:val="28"/>
        </w:rPr>
        <w:t>−Гаряча   лінія   з   питань   запобігання   з   попередження   домашнього</w:t>
      </w:r>
      <w:r w:rsidR="002A2205">
        <w:rPr>
          <w:rFonts w:ascii="Times New Roman" w:hAnsi="Times New Roman" w:cs="Times New Roman"/>
          <w:sz w:val="28"/>
          <w:szCs w:val="28"/>
          <w:lang w:val="en-US"/>
        </w:rPr>
        <w:t xml:space="preserve"> </w:t>
      </w:r>
      <w:r w:rsidRPr="00EB7F97">
        <w:rPr>
          <w:rFonts w:ascii="Times New Roman" w:hAnsi="Times New Roman" w:cs="Times New Roman"/>
          <w:sz w:val="28"/>
          <w:szCs w:val="28"/>
        </w:rPr>
        <w:t>насильства, торгівлі людьми та ґендерної дискримінації 116 123 або 0 800 500</w:t>
      </w:r>
      <w:r>
        <w:rPr>
          <w:rFonts w:ascii="Times New Roman" w:hAnsi="Times New Roman" w:cs="Times New Roman"/>
          <w:sz w:val="28"/>
          <w:szCs w:val="28"/>
        </w:rPr>
        <w:t> </w:t>
      </w:r>
      <w:r w:rsidRPr="00EB7F97">
        <w:rPr>
          <w:rFonts w:ascii="Times New Roman" w:hAnsi="Times New Roman" w:cs="Times New Roman"/>
          <w:sz w:val="28"/>
          <w:szCs w:val="28"/>
        </w:rPr>
        <w:t>335;</w:t>
      </w:r>
    </w:p>
    <w:p w14:paraId="0B9CBF29" w14:textId="77777777" w:rsidR="00EB7F97" w:rsidRDefault="00EB7F97">
      <w:pPr>
        <w:rPr>
          <w:rFonts w:ascii="Times New Roman" w:hAnsi="Times New Roman" w:cs="Times New Roman"/>
          <w:sz w:val="28"/>
          <w:szCs w:val="28"/>
        </w:rPr>
      </w:pPr>
      <w:r w:rsidRPr="00EB7F97">
        <w:rPr>
          <w:rFonts w:ascii="Times New Roman" w:hAnsi="Times New Roman" w:cs="Times New Roman"/>
          <w:sz w:val="28"/>
          <w:szCs w:val="28"/>
        </w:rPr>
        <w:t>−Уповноважений Верховної Ради з прав людини 0 800 50 17 20;</w:t>
      </w:r>
    </w:p>
    <w:p w14:paraId="175E5167" w14:textId="77777777" w:rsidR="00EB7F97" w:rsidRDefault="00EB7F97">
      <w:pPr>
        <w:rPr>
          <w:rFonts w:ascii="Times New Roman" w:hAnsi="Times New Roman" w:cs="Times New Roman"/>
          <w:sz w:val="28"/>
          <w:szCs w:val="28"/>
        </w:rPr>
      </w:pPr>
      <w:r w:rsidRPr="00EB7F97">
        <w:rPr>
          <w:rFonts w:ascii="Times New Roman" w:hAnsi="Times New Roman" w:cs="Times New Roman"/>
          <w:sz w:val="28"/>
          <w:szCs w:val="28"/>
        </w:rPr>
        <w:t>−Уповноважений Президента України з прав дитини 044 255 76 75;</w:t>
      </w:r>
    </w:p>
    <w:p w14:paraId="1865972A" w14:textId="77777777" w:rsidR="00C8684A" w:rsidRPr="00EB7F97" w:rsidRDefault="00EB7F97">
      <w:pPr>
        <w:rPr>
          <w:rFonts w:ascii="Times New Roman" w:hAnsi="Times New Roman" w:cs="Times New Roman"/>
          <w:sz w:val="28"/>
          <w:szCs w:val="28"/>
        </w:rPr>
      </w:pPr>
      <w:r w:rsidRPr="00EB7F97">
        <w:rPr>
          <w:rFonts w:ascii="Times New Roman" w:hAnsi="Times New Roman" w:cs="Times New Roman"/>
          <w:sz w:val="28"/>
          <w:szCs w:val="28"/>
        </w:rPr>
        <w:t>−Центр надання безоплатної правової допомоги 0 800 213103.</w:t>
      </w:r>
    </w:p>
    <w:p w14:paraId="0C64E952" w14:textId="77777777" w:rsidR="00C8684A" w:rsidRDefault="00C8684A"/>
    <w:p w14:paraId="1657B812" w14:textId="77777777" w:rsidR="00C8684A" w:rsidRDefault="00C8684A"/>
    <w:p w14:paraId="3E3D56BE" w14:textId="77777777" w:rsidR="00C8684A" w:rsidRDefault="00C8684A"/>
    <w:p w14:paraId="52358672" w14:textId="77777777" w:rsidR="00854A5E" w:rsidRDefault="00854A5E" w:rsidP="00C8684A">
      <w:pPr>
        <w:rPr>
          <w:rFonts w:ascii="Times New Roman" w:hAnsi="Times New Roman"/>
          <w:color w:val="000000" w:themeColor="text1"/>
          <w:sz w:val="24"/>
          <w:szCs w:val="24"/>
        </w:rPr>
      </w:pPr>
    </w:p>
    <w:p w14:paraId="6A73B1EE" w14:textId="77777777" w:rsidR="00854A5E" w:rsidRDefault="00854A5E" w:rsidP="00C8684A">
      <w:pPr>
        <w:rPr>
          <w:rFonts w:ascii="Times New Roman" w:hAnsi="Times New Roman"/>
          <w:color w:val="000000" w:themeColor="text1"/>
          <w:sz w:val="24"/>
          <w:szCs w:val="24"/>
        </w:rPr>
      </w:pPr>
    </w:p>
    <w:p w14:paraId="737DF497" w14:textId="77777777" w:rsidR="00854A5E" w:rsidRDefault="00854A5E" w:rsidP="00C8684A">
      <w:pPr>
        <w:rPr>
          <w:rFonts w:ascii="Times New Roman" w:hAnsi="Times New Roman"/>
          <w:color w:val="000000" w:themeColor="text1"/>
          <w:sz w:val="24"/>
          <w:szCs w:val="24"/>
        </w:rPr>
      </w:pPr>
    </w:p>
    <w:p w14:paraId="421D2BBB" w14:textId="77777777" w:rsidR="00854A5E" w:rsidRDefault="00854A5E" w:rsidP="00C8684A">
      <w:pPr>
        <w:rPr>
          <w:rFonts w:ascii="Times New Roman" w:hAnsi="Times New Roman"/>
          <w:color w:val="000000" w:themeColor="text1"/>
          <w:sz w:val="24"/>
          <w:szCs w:val="24"/>
        </w:rPr>
      </w:pPr>
    </w:p>
    <w:p w14:paraId="74238DE8" w14:textId="77777777" w:rsidR="00854A5E" w:rsidRDefault="00854A5E" w:rsidP="00C8684A">
      <w:pPr>
        <w:rPr>
          <w:rFonts w:ascii="Times New Roman" w:hAnsi="Times New Roman"/>
          <w:color w:val="000000" w:themeColor="text1"/>
          <w:sz w:val="24"/>
          <w:szCs w:val="24"/>
        </w:rPr>
      </w:pPr>
    </w:p>
    <w:p w14:paraId="1307E97B" w14:textId="77777777" w:rsidR="00854A5E" w:rsidRDefault="00854A5E" w:rsidP="00C8684A">
      <w:pPr>
        <w:rPr>
          <w:rFonts w:ascii="Times New Roman" w:hAnsi="Times New Roman"/>
          <w:color w:val="000000" w:themeColor="text1"/>
          <w:sz w:val="24"/>
          <w:szCs w:val="24"/>
        </w:rPr>
      </w:pPr>
    </w:p>
    <w:p w14:paraId="3194D240" w14:textId="77777777" w:rsidR="00854A5E" w:rsidRDefault="00854A5E" w:rsidP="00C8684A">
      <w:pPr>
        <w:rPr>
          <w:rFonts w:ascii="Times New Roman" w:hAnsi="Times New Roman"/>
          <w:color w:val="000000" w:themeColor="text1"/>
          <w:sz w:val="24"/>
          <w:szCs w:val="24"/>
        </w:rPr>
      </w:pPr>
    </w:p>
    <w:p w14:paraId="3552AE6D" w14:textId="77777777" w:rsidR="00854A5E" w:rsidRDefault="00854A5E" w:rsidP="00C8684A">
      <w:pPr>
        <w:rPr>
          <w:rFonts w:ascii="Times New Roman" w:hAnsi="Times New Roman"/>
          <w:color w:val="000000" w:themeColor="text1"/>
          <w:sz w:val="24"/>
          <w:szCs w:val="24"/>
        </w:rPr>
      </w:pPr>
    </w:p>
    <w:p w14:paraId="3FFA68E2" w14:textId="77777777" w:rsidR="00854A5E" w:rsidRDefault="00854A5E" w:rsidP="00C8684A">
      <w:pPr>
        <w:rPr>
          <w:rFonts w:ascii="Times New Roman" w:hAnsi="Times New Roman"/>
          <w:color w:val="000000" w:themeColor="text1"/>
          <w:sz w:val="24"/>
          <w:szCs w:val="24"/>
        </w:rPr>
      </w:pPr>
    </w:p>
    <w:p w14:paraId="0496856A" w14:textId="77777777" w:rsidR="00854A5E" w:rsidRDefault="00854A5E" w:rsidP="00C8684A">
      <w:pPr>
        <w:rPr>
          <w:rFonts w:ascii="Times New Roman" w:hAnsi="Times New Roman"/>
          <w:color w:val="000000" w:themeColor="text1"/>
          <w:sz w:val="24"/>
          <w:szCs w:val="24"/>
        </w:rPr>
      </w:pPr>
    </w:p>
    <w:p w14:paraId="1D88E8C9" w14:textId="77777777" w:rsidR="00854A5E" w:rsidRDefault="00854A5E" w:rsidP="00C8684A">
      <w:pPr>
        <w:rPr>
          <w:rFonts w:ascii="Times New Roman" w:hAnsi="Times New Roman"/>
          <w:color w:val="000000" w:themeColor="text1"/>
          <w:sz w:val="24"/>
          <w:szCs w:val="24"/>
        </w:rPr>
      </w:pPr>
    </w:p>
    <w:p w14:paraId="2857201E" w14:textId="77777777" w:rsidR="00854A5E" w:rsidRDefault="00854A5E" w:rsidP="00C8684A">
      <w:pPr>
        <w:rPr>
          <w:rFonts w:ascii="Times New Roman" w:hAnsi="Times New Roman"/>
          <w:color w:val="000000" w:themeColor="text1"/>
          <w:sz w:val="24"/>
          <w:szCs w:val="24"/>
        </w:rPr>
      </w:pPr>
    </w:p>
    <w:p w14:paraId="3177E21C" w14:textId="77777777" w:rsidR="00854A5E" w:rsidRDefault="00854A5E" w:rsidP="00C8684A">
      <w:pPr>
        <w:rPr>
          <w:rFonts w:ascii="Times New Roman" w:hAnsi="Times New Roman"/>
          <w:color w:val="000000" w:themeColor="text1"/>
          <w:sz w:val="24"/>
          <w:szCs w:val="24"/>
        </w:rPr>
      </w:pPr>
    </w:p>
    <w:p w14:paraId="5F2A2363" w14:textId="77777777" w:rsidR="00854A5E" w:rsidRDefault="00854A5E" w:rsidP="00C8684A">
      <w:pPr>
        <w:rPr>
          <w:rFonts w:ascii="Times New Roman" w:hAnsi="Times New Roman"/>
          <w:color w:val="000000" w:themeColor="text1"/>
          <w:sz w:val="24"/>
          <w:szCs w:val="24"/>
        </w:rPr>
      </w:pPr>
    </w:p>
    <w:p w14:paraId="6E9C7749" w14:textId="77777777" w:rsidR="00DE34D0" w:rsidRDefault="00DE34D0" w:rsidP="00C8684A">
      <w:pPr>
        <w:rPr>
          <w:rFonts w:ascii="Times New Roman" w:hAnsi="Times New Roman"/>
          <w:color w:val="000000" w:themeColor="text1"/>
          <w:sz w:val="24"/>
          <w:szCs w:val="24"/>
        </w:rPr>
      </w:pPr>
    </w:p>
    <w:p w14:paraId="0399220F" w14:textId="77777777" w:rsidR="00854A5E" w:rsidRDefault="00854A5E" w:rsidP="00C8684A">
      <w:pPr>
        <w:rPr>
          <w:rFonts w:ascii="Times New Roman" w:hAnsi="Times New Roman"/>
          <w:color w:val="000000" w:themeColor="text1"/>
          <w:sz w:val="24"/>
          <w:szCs w:val="24"/>
        </w:rPr>
      </w:pPr>
    </w:p>
    <w:p w14:paraId="24BC5AB7" w14:textId="77777777" w:rsidR="00F62E95" w:rsidRDefault="00645829" w:rsidP="00F62E95">
      <w:pPr>
        <w:jc w:val="right"/>
        <w:rPr>
          <w:rFonts w:ascii="Times New Roman" w:hAnsi="Times New Roman"/>
          <w:color w:val="000000" w:themeColor="text1"/>
          <w:sz w:val="28"/>
          <w:szCs w:val="24"/>
        </w:rPr>
      </w:pPr>
      <w:r>
        <w:rPr>
          <w:rFonts w:ascii="Times New Roman" w:hAnsi="Times New Roman"/>
          <w:color w:val="000000" w:themeColor="text1"/>
          <w:sz w:val="28"/>
          <w:szCs w:val="24"/>
        </w:rPr>
        <w:t>Додаток 3</w:t>
      </w:r>
    </w:p>
    <w:p w14:paraId="68F0D9F9" w14:textId="77777777" w:rsidR="00645829" w:rsidRDefault="00645829" w:rsidP="00F62E95">
      <w:pPr>
        <w:jc w:val="right"/>
        <w:rPr>
          <w:rFonts w:ascii="Times New Roman" w:hAnsi="Times New Roman"/>
          <w:color w:val="000000" w:themeColor="text1"/>
          <w:sz w:val="28"/>
          <w:szCs w:val="24"/>
        </w:rPr>
      </w:pPr>
    </w:p>
    <w:p w14:paraId="7AE707D6" w14:textId="77777777" w:rsidR="00645829" w:rsidRDefault="00645829" w:rsidP="00F62E95">
      <w:pPr>
        <w:jc w:val="right"/>
        <w:rPr>
          <w:rFonts w:ascii="Times New Roman" w:hAnsi="Times New Roman"/>
          <w:color w:val="000000" w:themeColor="text1"/>
          <w:sz w:val="28"/>
          <w:szCs w:val="24"/>
        </w:rPr>
      </w:pPr>
    </w:p>
    <w:p w14:paraId="0C24898B" w14:textId="77777777" w:rsidR="00645829" w:rsidRDefault="00645829" w:rsidP="00F62E95">
      <w:pPr>
        <w:jc w:val="right"/>
        <w:rPr>
          <w:rFonts w:ascii="Times New Roman" w:hAnsi="Times New Roman"/>
          <w:color w:val="000000" w:themeColor="text1"/>
          <w:sz w:val="28"/>
          <w:szCs w:val="24"/>
          <w:lang w:val="ru-RU"/>
        </w:rPr>
      </w:pPr>
    </w:p>
    <w:p w14:paraId="70BD4314" w14:textId="77777777" w:rsidR="00F62E95" w:rsidRPr="00F62E95" w:rsidRDefault="00F62E95" w:rsidP="006D4614">
      <w:pPr>
        <w:spacing w:line="360" w:lineRule="auto"/>
        <w:jc w:val="center"/>
        <w:rPr>
          <w:rFonts w:ascii="Times New Roman" w:hAnsi="Times New Roman"/>
          <w:b/>
          <w:color w:val="000000" w:themeColor="text1"/>
          <w:sz w:val="28"/>
          <w:szCs w:val="24"/>
        </w:rPr>
      </w:pPr>
      <w:r w:rsidRPr="00F62E95">
        <w:rPr>
          <w:rFonts w:ascii="Times New Roman" w:hAnsi="Times New Roman"/>
          <w:b/>
          <w:color w:val="000000" w:themeColor="text1"/>
          <w:sz w:val="28"/>
          <w:szCs w:val="24"/>
        </w:rPr>
        <w:t>Ознаки, за якими можна визначити що дитина зазнає цькування</w:t>
      </w:r>
    </w:p>
    <w:p w14:paraId="27C34F34" w14:textId="51833CBD" w:rsidR="00124722" w:rsidRDefault="00124722" w:rsidP="006D4614">
      <w:pPr>
        <w:spacing w:line="360" w:lineRule="auto"/>
        <w:ind w:firstLine="708"/>
        <w:jc w:val="both"/>
        <w:rPr>
          <w:rFonts w:ascii="Times New Roman" w:hAnsi="Times New Roman"/>
          <w:color w:val="000000" w:themeColor="text1"/>
          <w:sz w:val="28"/>
          <w:szCs w:val="24"/>
        </w:rPr>
      </w:pPr>
      <w:r>
        <w:rPr>
          <w:rFonts w:ascii="Times New Roman" w:hAnsi="Times New Roman"/>
          <w:color w:val="000000" w:themeColor="text1"/>
          <w:sz w:val="28"/>
          <w:szCs w:val="24"/>
        </w:rPr>
        <w:t>Діти часто мовчать про свої проблеми: бояться, що втручання дорослих загострить конфлікт, що дорослі не зрозуміють і не підтримають. Є кілька ознак, за якими можна запідозрити</w:t>
      </w:r>
      <w:r w:rsidR="00260AE0" w:rsidRPr="00260AE0">
        <w:rPr>
          <w:rFonts w:ascii="Times New Roman" w:hAnsi="Times New Roman"/>
          <w:color w:val="000000" w:themeColor="text1"/>
          <w:sz w:val="28"/>
          <w:szCs w:val="24"/>
        </w:rPr>
        <w:t xml:space="preserve"> </w:t>
      </w:r>
      <w:proofErr w:type="spellStart"/>
      <w:r w:rsidR="00260AE0">
        <w:rPr>
          <w:rFonts w:ascii="Times New Roman" w:hAnsi="Times New Roman"/>
          <w:color w:val="000000" w:themeColor="text1"/>
          <w:sz w:val="28"/>
          <w:szCs w:val="24"/>
        </w:rPr>
        <w:t>булінг</w:t>
      </w:r>
      <w:proofErr w:type="spellEnd"/>
      <w:r w:rsidR="00F13ED8">
        <w:rPr>
          <w:rFonts w:ascii="Times New Roman" w:hAnsi="Times New Roman"/>
          <w:color w:val="000000" w:themeColor="text1"/>
          <w:sz w:val="28"/>
          <w:szCs w:val="24"/>
        </w:rPr>
        <w:t>.</w:t>
      </w:r>
    </w:p>
    <w:p w14:paraId="0AC237F7" w14:textId="77777777" w:rsidR="00F62E95" w:rsidRDefault="00124722" w:rsidP="006D4614">
      <w:pPr>
        <w:pStyle w:val="a5"/>
        <w:numPr>
          <w:ilvl w:val="0"/>
          <w:numId w:val="6"/>
        </w:numPr>
        <w:spacing w:line="360" w:lineRule="auto"/>
        <w:jc w:val="both"/>
        <w:rPr>
          <w:rFonts w:ascii="Times New Roman" w:hAnsi="Times New Roman"/>
          <w:color w:val="000000" w:themeColor="text1"/>
          <w:sz w:val="28"/>
          <w:szCs w:val="24"/>
        </w:rPr>
      </w:pPr>
      <w:r w:rsidRPr="00124722">
        <w:rPr>
          <w:rFonts w:ascii="Times New Roman" w:hAnsi="Times New Roman"/>
          <w:color w:val="000000" w:themeColor="text1"/>
          <w:sz w:val="28"/>
          <w:szCs w:val="24"/>
        </w:rPr>
        <w:t xml:space="preserve">синці та </w:t>
      </w:r>
      <w:r>
        <w:rPr>
          <w:rFonts w:ascii="Times New Roman" w:hAnsi="Times New Roman"/>
          <w:color w:val="000000" w:themeColor="text1"/>
          <w:sz w:val="28"/>
          <w:szCs w:val="24"/>
        </w:rPr>
        <w:t>подряпини, які дитина не може пояснити;</w:t>
      </w:r>
    </w:p>
    <w:p w14:paraId="57E9A970" w14:textId="77777777" w:rsidR="00124722" w:rsidRDefault="00124722" w:rsidP="006D4614">
      <w:pPr>
        <w:pStyle w:val="a5"/>
        <w:numPr>
          <w:ilvl w:val="0"/>
          <w:numId w:val="6"/>
        </w:numPr>
        <w:spacing w:line="36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t>брехня у відповідь на запитання, звідки взялися ушкодження: дитина не може назвати пояснення/вигадує його, каже, що не пам’ятає, як з’явилися синці.</w:t>
      </w:r>
    </w:p>
    <w:p w14:paraId="3A161C0F" w14:textId="77777777" w:rsidR="00124722" w:rsidRDefault="006D4614" w:rsidP="006D4614">
      <w:pPr>
        <w:pStyle w:val="a5"/>
        <w:numPr>
          <w:ilvl w:val="0"/>
          <w:numId w:val="6"/>
        </w:numPr>
        <w:spacing w:line="36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t>часто «губляться» речі,  зламано техніку, зникли прикраси або одяг;</w:t>
      </w:r>
    </w:p>
    <w:p w14:paraId="7D3F3447" w14:textId="77777777" w:rsidR="006D4614" w:rsidRDefault="006D4614" w:rsidP="006D4614">
      <w:pPr>
        <w:pStyle w:val="a5"/>
        <w:numPr>
          <w:ilvl w:val="0"/>
          <w:numId w:val="6"/>
        </w:numPr>
        <w:spacing w:line="36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t>дитина шукає привід не ходити до школи, прикидається хворою, у неї часто раптово починає боліти голова або живіт;</w:t>
      </w:r>
    </w:p>
    <w:p w14:paraId="7CC576E9" w14:textId="77777777" w:rsidR="006D4614" w:rsidRDefault="006D4614" w:rsidP="006D4614">
      <w:pPr>
        <w:pStyle w:val="a5"/>
        <w:numPr>
          <w:ilvl w:val="0"/>
          <w:numId w:val="6"/>
        </w:numPr>
        <w:spacing w:line="36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t>зміна харчової поведінки. Особливо потрібно звернути увагу на випадки, коли дитина не їсть у школі;</w:t>
      </w:r>
    </w:p>
    <w:p w14:paraId="3E6FB0DF" w14:textId="77777777" w:rsidR="006D4614" w:rsidRDefault="006D4614" w:rsidP="006D4614">
      <w:pPr>
        <w:pStyle w:val="a5"/>
        <w:numPr>
          <w:ilvl w:val="0"/>
          <w:numId w:val="6"/>
        </w:numPr>
        <w:spacing w:line="36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t>нічні кошмари, безсоння;</w:t>
      </w:r>
    </w:p>
    <w:p w14:paraId="5DE127F6" w14:textId="18E053E5" w:rsidR="006D4614" w:rsidRDefault="006D4614" w:rsidP="006D4614">
      <w:pPr>
        <w:pStyle w:val="a5"/>
        <w:numPr>
          <w:ilvl w:val="0"/>
          <w:numId w:val="6"/>
        </w:numPr>
        <w:spacing w:line="36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t>зіпсована успішність, втрата інтересу до з</w:t>
      </w:r>
      <w:r w:rsidR="002A2205">
        <w:rPr>
          <w:rFonts w:ascii="Times New Roman" w:hAnsi="Times New Roman"/>
          <w:color w:val="000000" w:themeColor="text1"/>
          <w:sz w:val="28"/>
          <w:szCs w:val="24"/>
        </w:rPr>
        <w:t>ан</w:t>
      </w:r>
      <w:r>
        <w:rPr>
          <w:rFonts w:ascii="Times New Roman" w:hAnsi="Times New Roman"/>
          <w:color w:val="000000" w:themeColor="text1"/>
          <w:sz w:val="28"/>
          <w:szCs w:val="24"/>
        </w:rPr>
        <w:t>ять;</w:t>
      </w:r>
    </w:p>
    <w:p w14:paraId="21C6F71D" w14:textId="77777777" w:rsidR="006D4614" w:rsidRDefault="006D4614" w:rsidP="006D4614">
      <w:pPr>
        <w:pStyle w:val="a5"/>
        <w:numPr>
          <w:ilvl w:val="0"/>
          <w:numId w:val="6"/>
        </w:numPr>
        <w:spacing w:line="36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t>сварки зі старими друзями, або самотність, низька самооцінка, постійна пригніченість;</w:t>
      </w:r>
    </w:p>
    <w:p w14:paraId="6902D8D7" w14:textId="70FF485D" w:rsidR="006D4614" w:rsidRPr="00124722" w:rsidRDefault="00F42499" w:rsidP="006D4614">
      <w:pPr>
        <w:pStyle w:val="a5"/>
        <w:numPr>
          <w:ilvl w:val="0"/>
          <w:numId w:val="6"/>
        </w:numPr>
        <w:spacing w:line="360" w:lineRule="auto"/>
        <w:jc w:val="both"/>
        <w:rPr>
          <w:rFonts w:ascii="Times New Roman" w:hAnsi="Times New Roman"/>
          <w:color w:val="000000" w:themeColor="text1"/>
          <w:sz w:val="28"/>
          <w:szCs w:val="24"/>
        </w:rPr>
      </w:pPr>
      <w:r>
        <w:rPr>
          <w:rFonts w:ascii="Times New Roman" w:hAnsi="Times New Roman"/>
          <w:color w:val="000000" w:themeColor="text1"/>
          <w:sz w:val="28"/>
          <w:szCs w:val="24"/>
        </w:rPr>
        <w:t xml:space="preserve">втечі з дому, </w:t>
      </w:r>
      <w:proofErr w:type="spellStart"/>
      <w:r>
        <w:rPr>
          <w:rFonts w:ascii="Times New Roman" w:hAnsi="Times New Roman"/>
          <w:color w:val="000000" w:themeColor="text1"/>
          <w:sz w:val="28"/>
          <w:szCs w:val="24"/>
        </w:rPr>
        <w:t>самоушкодження</w:t>
      </w:r>
      <w:proofErr w:type="spellEnd"/>
      <w:r>
        <w:rPr>
          <w:rFonts w:ascii="Times New Roman" w:hAnsi="Times New Roman"/>
          <w:color w:val="000000" w:themeColor="text1"/>
          <w:sz w:val="28"/>
          <w:szCs w:val="24"/>
        </w:rPr>
        <w:t xml:space="preserve"> та інші види </w:t>
      </w:r>
      <w:proofErr w:type="spellStart"/>
      <w:r>
        <w:rPr>
          <w:rFonts w:ascii="Times New Roman" w:hAnsi="Times New Roman"/>
          <w:color w:val="000000" w:themeColor="text1"/>
          <w:sz w:val="28"/>
          <w:szCs w:val="24"/>
        </w:rPr>
        <w:t>дестркуривної</w:t>
      </w:r>
      <w:proofErr w:type="spellEnd"/>
      <w:r>
        <w:rPr>
          <w:rFonts w:ascii="Times New Roman" w:hAnsi="Times New Roman"/>
          <w:color w:val="000000" w:themeColor="text1"/>
          <w:sz w:val="28"/>
          <w:szCs w:val="24"/>
        </w:rPr>
        <w:t xml:space="preserve"> поведінки.</w:t>
      </w:r>
    </w:p>
    <w:p w14:paraId="2D45B0FC" w14:textId="77777777" w:rsidR="00854A5E" w:rsidRDefault="00854A5E" w:rsidP="00C8684A">
      <w:pPr>
        <w:rPr>
          <w:rFonts w:ascii="Times New Roman" w:hAnsi="Times New Roman"/>
          <w:color w:val="000000" w:themeColor="text1"/>
          <w:sz w:val="24"/>
          <w:szCs w:val="24"/>
        </w:rPr>
      </w:pPr>
    </w:p>
    <w:p w14:paraId="65A37735" w14:textId="77777777" w:rsidR="00C8684A" w:rsidRDefault="00C8684A"/>
    <w:sectPr w:rsidR="00C8684A" w:rsidSect="007470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E0A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91207"/>
    <w:multiLevelType w:val="hybridMultilevel"/>
    <w:tmpl w:val="82929E80"/>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 w15:restartNumberingAfterBreak="0">
    <w:nsid w:val="50132184"/>
    <w:multiLevelType w:val="hybridMultilevel"/>
    <w:tmpl w:val="ECF0614C"/>
    <w:lvl w:ilvl="0" w:tplc="FFFFFFFF">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B1F70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903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04234"/>
    <w:multiLevelType w:val="hybridMultilevel"/>
    <w:tmpl w:val="E04083BA"/>
    <w:lvl w:ilvl="0" w:tplc="FFFFFFFF">
      <w:start w:val="1"/>
      <w:numFmt w:val="decimal"/>
      <w:lvlText w:val="%1."/>
      <w:lvlJc w:val="left"/>
      <w:pPr>
        <w:ind w:left="720" w:hanging="360"/>
      </w:pPr>
      <w:rPr>
        <w:rFonts w:hint="default"/>
      </w:rPr>
    </w:lvl>
    <w:lvl w:ilvl="1" w:tplc="1C4292B0">
      <w:numFmt w:val="bullet"/>
      <w:lvlText w:val="-"/>
      <w:lvlJc w:val="left"/>
      <w:pPr>
        <w:ind w:left="1440" w:hanging="360"/>
      </w:pPr>
      <w:rPr>
        <w:rFonts w:ascii="Times New Roman" w:eastAsiaTheme="minorEastAsia"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32"/>
    <w:rsid w:val="00012794"/>
    <w:rsid w:val="000465CA"/>
    <w:rsid w:val="00050567"/>
    <w:rsid w:val="0005339F"/>
    <w:rsid w:val="00056C11"/>
    <w:rsid w:val="000B6CBE"/>
    <w:rsid w:val="000E20D9"/>
    <w:rsid w:val="00114FC6"/>
    <w:rsid w:val="00124722"/>
    <w:rsid w:val="0012474A"/>
    <w:rsid w:val="001370E3"/>
    <w:rsid w:val="00143066"/>
    <w:rsid w:val="00147B64"/>
    <w:rsid w:val="00152CE7"/>
    <w:rsid w:val="0016059A"/>
    <w:rsid w:val="00175289"/>
    <w:rsid w:val="00195783"/>
    <w:rsid w:val="001F26F8"/>
    <w:rsid w:val="00260078"/>
    <w:rsid w:val="00260AE0"/>
    <w:rsid w:val="00272A5D"/>
    <w:rsid w:val="00280D64"/>
    <w:rsid w:val="002854EC"/>
    <w:rsid w:val="002A2205"/>
    <w:rsid w:val="002C26DC"/>
    <w:rsid w:val="002D4129"/>
    <w:rsid w:val="002D607C"/>
    <w:rsid w:val="002E43B9"/>
    <w:rsid w:val="002E4EAE"/>
    <w:rsid w:val="00324774"/>
    <w:rsid w:val="003449F9"/>
    <w:rsid w:val="003555E0"/>
    <w:rsid w:val="00364E8B"/>
    <w:rsid w:val="00372581"/>
    <w:rsid w:val="003748EA"/>
    <w:rsid w:val="00375CC3"/>
    <w:rsid w:val="003A6903"/>
    <w:rsid w:val="003B2F0E"/>
    <w:rsid w:val="003E718C"/>
    <w:rsid w:val="003F60AA"/>
    <w:rsid w:val="00401455"/>
    <w:rsid w:val="0041197B"/>
    <w:rsid w:val="00443ACA"/>
    <w:rsid w:val="0045522C"/>
    <w:rsid w:val="0047034C"/>
    <w:rsid w:val="00497866"/>
    <w:rsid w:val="004D61A7"/>
    <w:rsid w:val="004E1238"/>
    <w:rsid w:val="004E4D1F"/>
    <w:rsid w:val="004F6B44"/>
    <w:rsid w:val="005063D6"/>
    <w:rsid w:val="0050667D"/>
    <w:rsid w:val="00507C5C"/>
    <w:rsid w:val="005103FD"/>
    <w:rsid w:val="00524D58"/>
    <w:rsid w:val="0052675F"/>
    <w:rsid w:val="00534C48"/>
    <w:rsid w:val="0053743E"/>
    <w:rsid w:val="00551A4E"/>
    <w:rsid w:val="00552A5E"/>
    <w:rsid w:val="00567087"/>
    <w:rsid w:val="00581962"/>
    <w:rsid w:val="005927C6"/>
    <w:rsid w:val="005979B2"/>
    <w:rsid w:val="005B3AF8"/>
    <w:rsid w:val="005B3BCD"/>
    <w:rsid w:val="005C5EA3"/>
    <w:rsid w:val="005D43F9"/>
    <w:rsid w:val="005E0DE6"/>
    <w:rsid w:val="005F1C54"/>
    <w:rsid w:val="0062540B"/>
    <w:rsid w:val="00630B30"/>
    <w:rsid w:val="00634058"/>
    <w:rsid w:val="00635A07"/>
    <w:rsid w:val="0064266D"/>
    <w:rsid w:val="00643194"/>
    <w:rsid w:val="00643208"/>
    <w:rsid w:val="00645829"/>
    <w:rsid w:val="0066785E"/>
    <w:rsid w:val="00692044"/>
    <w:rsid w:val="006B036E"/>
    <w:rsid w:val="006C371C"/>
    <w:rsid w:val="006D4614"/>
    <w:rsid w:val="00704EEA"/>
    <w:rsid w:val="00705D2E"/>
    <w:rsid w:val="007168E7"/>
    <w:rsid w:val="00736CDF"/>
    <w:rsid w:val="0074702E"/>
    <w:rsid w:val="00775035"/>
    <w:rsid w:val="00793A12"/>
    <w:rsid w:val="0079643E"/>
    <w:rsid w:val="007A14D9"/>
    <w:rsid w:val="00806893"/>
    <w:rsid w:val="00811B60"/>
    <w:rsid w:val="0081544A"/>
    <w:rsid w:val="00825B16"/>
    <w:rsid w:val="00843BFF"/>
    <w:rsid w:val="00854A5E"/>
    <w:rsid w:val="00862048"/>
    <w:rsid w:val="00864F04"/>
    <w:rsid w:val="008814E9"/>
    <w:rsid w:val="00883098"/>
    <w:rsid w:val="00883509"/>
    <w:rsid w:val="008906D2"/>
    <w:rsid w:val="00892170"/>
    <w:rsid w:val="00897029"/>
    <w:rsid w:val="008A5AAE"/>
    <w:rsid w:val="008B6480"/>
    <w:rsid w:val="008B7689"/>
    <w:rsid w:val="008C14E0"/>
    <w:rsid w:val="008C7896"/>
    <w:rsid w:val="008D7C0F"/>
    <w:rsid w:val="0090165C"/>
    <w:rsid w:val="00937210"/>
    <w:rsid w:val="00941E3A"/>
    <w:rsid w:val="00944DAE"/>
    <w:rsid w:val="0095497B"/>
    <w:rsid w:val="009801BF"/>
    <w:rsid w:val="009A1D2C"/>
    <w:rsid w:val="009C2D60"/>
    <w:rsid w:val="00A4283D"/>
    <w:rsid w:val="00A529B3"/>
    <w:rsid w:val="00A6593A"/>
    <w:rsid w:val="00A74D1C"/>
    <w:rsid w:val="00AB0B83"/>
    <w:rsid w:val="00AC34E0"/>
    <w:rsid w:val="00B17E75"/>
    <w:rsid w:val="00B21CEA"/>
    <w:rsid w:val="00B269E3"/>
    <w:rsid w:val="00B35200"/>
    <w:rsid w:val="00B54250"/>
    <w:rsid w:val="00B80056"/>
    <w:rsid w:val="00B872F2"/>
    <w:rsid w:val="00B95FAB"/>
    <w:rsid w:val="00BA2800"/>
    <w:rsid w:val="00BC2681"/>
    <w:rsid w:val="00BC2855"/>
    <w:rsid w:val="00BE25DB"/>
    <w:rsid w:val="00C13082"/>
    <w:rsid w:val="00C47820"/>
    <w:rsid w:val="00C66928"/>
    <w:rsid w:val="00C77284"/>
    <w:rsid w:val="00C84F51"/>
    <w:rsid w:val="00C8684A"/>
    <w:rsid w:val="00C96105"/>
    <w:rsid w:val="00CA3BD6"/>
    <w:rsid w:val="00CA4486"/>
    <w:rsid w:val="00CC3559"/>
    <w:rsid w:val="00CD33FA"/>
    <w:rsid w:val="00D026FE"/>
    <w:rsid w:val="00D03359"/>
    <w:rsid w:val="00D266E6"/>
    <w:rsid w:val="00D279D0"/>
    <w:rsid w:val="00D51943"/>
    <w:rsid w:val="00D71205"/>
    <w:rsid w:val="00D72E90"/>
    <w:rsid w:val="00D8203B"/>
    <w:rsid w:val="00D93B31"/>
    <w:rsid w:val="00DA2C2F"/>
    <w:rsid w:val="00DB4492"/>
    <w:rsid w:val="00DC4BCB"/>
    <w:rsid w:val="00DD2032"/>
    <w:rsid w:val="00DE0FE8"/>
    <w:rsid w:val="00DE34D0"/>
    <w:rsid w:val="00DF3A82"/>
    <w:rsid w:val="00E04D0B"/>
    <w:rsid w:val="00E21E6E"/>
    <w:rsid w:val="00E22310"/>
    <w:rsid w:val="00E54145"/>
    <w:rsid w:val="00E90387"/>
    <w:rsid w:val="00EB7F97"/>
    <w:rsid w:val="00ED560C"/>
    <w:rsid w:val="00F00809"/>
    <w:rsid w:val="00F01CCF"/>
    <w:rsid w:val="00F060FC"/>
    <w:rsid w:val="00F13ED8"/>
    <w:rsid w:val="00F42499"/>
    <w:rsid w:val="00F62266"/>
    <w:rsid w:val="00F62E95"/>
    <w:rsid w:val="00F70E78"/>
    <w:rsid w:val="00F812C5"/>
    <w:rsid w:val="00F817BC"/>
    <w:rsid w:val="00F84C05"/>
    <w:rsid w:val="00F91B2D"/>
    <w:rsid w:val="00F93555"/>
    <w:rsid w:val="00F93ECD"/>
    <w:rsid w:val="00FA3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9A83"/>
  <w15:docId w15:val="{AC22D709-385E-434A-AC49-E965E4C1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02E"/>
  </w:style>
  <w:style w:type="paragraph" w:styleId="4">
    <w:name w:val="heading 4"/>
    <w:basedOn w:val="a"/>
    <w:next w:val="a"/>
    <w:link w:val="40"/>
    <w:uiPriority w:val="9"/>
    <w:semiHidden/>
    <w:unhideWhenUsed/>
    <w:qFormat/>
    <w:rsid w:val="00C478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2474A"/>
    <w:rPr>
      <w:i/>
      <w:iCs/>
    </w:rPr>
  </w:style>
  <w:style w:type="paragraph" w:styleId="a4">
    <w:name w:val="Normal (Web)"/>
    <w:basedOn w:val="a"/>
    <w:uiPriority w:val="99"/>
    <w:unhideWhenUsed/>
    <w:rsid w:val="0081544A"/>
    <w:pPr>
      <w:spacing w:before="100" w:beforeAutospacing="1" w:after="100" w:afterAutospacing="1" w:line="240" w:lineRule="auto"/>
    </w:pPr>
    <w:rPr>
      <w:rFonts w:ascii="Times New Roman" w:hAnsi="Times New Roman" w:cs="Times New Roman"/>
      <w:sz w:val="24"/>
      <w:szCs w:val="24"/>
    </w:rPr>
  </w:style>
  <w:style w:type="paragraph" w:styleId="a5">
    <w:name w:val="List Paragraph"/>
    <w:basedOn w:val="a"/>
    <w:uiPriority w:val="34"/>
    <w:qFormat/>
    <w:rsid w:val="009801BF"/>
    <w:pPr>
      <w:ind w:left="720"/>
      <w:contextualSpacing/>
    </w:pPr>
  </w:style>
  <w:style w:type="character" w:styleId="a6">
    <w:name w:val="Strong"/>
    <w:basedOn w:val="a0"/>
    <w:uiPriority w:val="22"/>
    <w:qFormat/>
    <w:rsid w:val="0066785E"/>
    <w:rPr>
      <w:b/>
      <w:bCs/>
    </w:rPr>
  </w:style>
  <w:style w:type="character" w:customStyle="1" w:styleId="40">
    <w:name w:val="Заголовок 4 Знак"/>
    <w:basedOn w:val="a0"/>
    <w:link w:val="4"/>
    <w:uiPriority w:val="9"/>
    <w:semiHidden/>
    <w:rsid w:val="00C4782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4292">
      <w:bodyDiv w:val="1"/>
      <w:marLeft w:val="0"/>
      <w:marRight w:val="0"/>
      <w:marTop w:val="0"/>
      <w:marBottom w:val="0"/>
      <w:divBdr>
        <w:top w:val="none" w:sz="0" w:space="0" w:color="auto"/>
        <w:left w:val="none" w:sz="0" w:space="0" w:color="auto"/>
        <w:bottom w:val="none" w:sz="0" w:space="0" w:color="auto"/>
        <w:right w:val="none" w:sz="0" w:space="0" w:color="auto"/>
      </w:divBdr>
    </w:div>
    <w:div w:id="563953799">
      <w:bodyDiv w:val="1"/>
      <w:marLeft w:val="0"/>
      <w:marRight w:val="0"/>
      <w:marTop w:val="0"/>
      <w:marBottom w:val="0"/>
      <w:divBdr>
        <w:top w:val="none" w:sz="0" w:space="0" w:color="auto"/>
        <w:left w:val="none" w:sz="0" w:space="0" w:color="auto"/>
        <w:bottom w:val="none" w:sz="0" w:space="0" w:color="auto"/>
        <w:right w:val="none" w:sz="0" w:space="0" w:color="auto"/>
      </w:divBdr>
    </w:div>
    <w:div w:id="604197497">
      <w:bodyDiv w:val="1"/>
      <w:marLeft w:val="0"/>
      <w:marRight w:val="0"/>
      <w:marTop w:val="0"/>
      <w:marBottom w:val="0"/>
      <w:divBdr>
        <w:top w:val="none" w:sz="0" w:space="0" w:color="auto"/>
        <w:left w:val="none" w:sz="0" w:space="0" w:color="auto"/>
        <w:bottom w:val="none" w:sz="0" w:space="0" w:color="auto"/>
        <w:right w:val="none" w:sz="0" w:space="0" w:color="auto"/>
      </w:divBdr>
    </w:div>
    <w:div w:id="627707219">
      <w:bodyDiv w:val="1"/>
      <w:marLeft w:val="0"/>
      <w:marRight w:val="0"/>
      <w:marTop w:val="0"/>
      <w:marBottom w:val="0"/>
      <w:divBdr>
        <w:top w:val="none" w:sz="0" w:space="0" w:color="auto"/>
        <w:left w:val="none" w:sz="0" w:space="0" w:color="auto"/>
        <w:bottom w:val="none" w:sz="0" w:space="0" w:color="auto"/>
        <w:right w:val="none" w:sz="0" w:space="0" w:color="auto"/>
      </w:divBdr>
    </w:div>
    <w:div w:id="711735351">
      <w:bodyDiv w:val="1"/>
      <w:marLeft w:val="0"/>
      <w:marRight w:val="0"/>
      <w:marTop w:val="0"/>
      <w:marBottom w:val="0"/>
      <w:divBdr>
        <w:top w:val="none" w:sz="0" w:space="0" w:color="auto"/>
        <w:left w:val="none" w:sz="0" w:space="0" w:color="auto"/>
        <w:bottom w:val="none" w:sz="0" w:space="0" w:color="auto"/>
        <w:right w:val="none" w:sz="0" w:space="0" w:color="auto"/>
      </w:divBdr>
    </w:div>
    <w:div w:id="1142817172">
      <w:bodyDiv w:val="1"/>
      <w:marLeft w:val="0"/>
      <w:marRight w:val="0"/>
      <w:marTop w:val="0"/>
      <w:marBottom w:val="0"/>
      <w:divBdr>
        <w:top w:val="none" w:sz="0" w:space="0" w:color="auto"/>
        <w:left w:val="none" w:sz="0" w:space="0" w:color="auto"/>
        <w:bottom w:val="none" w:sz="0" w:space="0" w:color="auto"/>
        <w:right w:val="none" w:sz="0" w:space="0" w:color="auto"/>
      </w:divBdr>
    </w:div>
    <w:div w:id="1150168483">
      <w:bodyDiv w:val="1"/>
      <w:marLeft w:val="0"/>
      <w:marRight w:val="0"/>
      <w:marTop w:val="0"/>
      <w:marBottom w:val="0"/>
      <w:divBdr>
        <w:top w:val="none" w:sz="0" w:space="0" w:color="auto"/>
        <w:left w:val="none" w:sz="0" w:space="0" w:color="auto"/>
        <w:bottom w:val="none" w:sz="0" w:space="0" w:color="auto"/>
        <w:right w:val="none" w:sz="0" w:space="0" w:color="auto"/>
      </w:divBdr>
    </w:div>
    <w:div w:id="1354070644">
      <w:bodyDiv w:val="1"/>
      <w:marLeft w:val="0"/>
      <w:marRight w:val="0"/>
      <w:marTop w:val="0"/>
      <w:marBottom w:val="0"/>
      <w:divBdr>
        <w:top w:val="none" w:sz="0" w:space="0" w:color="auto"/>
        <w:left w:val="none" w:sz="0" w:space="0" w:color="auto"/>
        <w:bottom w:val="none" w:sz="0" w:space="0" w:color="auto"/>
        <w:right w:val="none" w:sz="0" w:space="0" w:color="auto"/>
      </w:divBdr>
    </w:div>
    <w:div w:id="1469275202">
      <w:bodyDiv w:val="1"/>
      <w:marLeft w:val="0"/>
      <w:marRight w:val="0"/>
      <w:marTop w:val="0"/>
      <w:marBottom w:val="0"/>
      <w:divBdr>
        <w:top w:val="none" w:sz="0" w:space="0" w:color="auto"/>
        <w:left w:val="none" w:sz="0" w:space="0" w:color="auto"/>
        <w:bottom w:val="none" w:sz="0" w:space="0" w:color="auto"/>
        <w:right w:val="none" w:sz="0" w:space="0" w:color="auto"/>
      </w:divBdr>
    </w:div>
    <w:div w:id="1830629788">
      <w:bodyDiv w:val="1"/>
      <w:marLeft w:val="0"/>
      <w:marRight w:val="0"/>
      <w:marTop w:val="0"/>
      <w:marBottom w:val="0"/>
      <w:divBdr>
        <w:top w:val="none" w:sz="0" w:space="0" w:color="auto"/>
        <w:left w:val="none" w:sz="0" w:space="0" w:color="auto"/>
        <w:bottom w:val="none" w:sz="0" w:space="0" w:color="auto"/>
        <w:right w:val="none" w:sz="0" w:space="0" w:color="auto"/>
      </w:divBdr>
    </w:div>
    <w:div w:id="1915165119">
      <w:bodyDiv w:val="1"/>
      <w:marLeft w:val="0"/>
      <w:marRight w:val="0"/>
      <w:marTop w:val="0"/>
      <w:marBottom w:val="0"/>
      <w:divBdr>
        <w:top w:val="none" w:sz="0" w:space="0" w:color="auto"/>
        <w:left w:val="none" w:sz="0" w:space="0" w:color="auto"/>
        <w:bottom w:val="none" w:sz="0" w:space="0" w:color="auto"/>
        <w:right w:val="none" w:sz="0" w:space="0" w:color="auto"/>
      </w:divBdr>
    </w:div>
    <w:div w:id="20633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85DDF-2D5E-4DF1-B27C-A231599A3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17796</Words>
  <Characters>10144</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Гостьовий користувач</dc:creator>
  <cp:keywords/>
  <dc:description/>
  <cp:lastModifiedBy>181user5</cp:lastModifiedBy>
  <cp:revision>4</cp:revision>
  <cp:lastPrinted>2020-11-04T20:58:00Z</cp:lastPrinted>
  <dcterms:created xsi:type="dcterms:W3CDTF">2025-03-13T14:16:00Z</dcterms:created>
  <dcterms:modified xsi:type="dcterms:W3CDTF">2025-03-13T14:43:00Z</dcterms:modified>
</cp:coreProperties>
</file>